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D7BDC" w14:textId="77777777" w:rsidR="00FF2C68" w:rsidRDefault="00FF2C68">
      <w:pPr>
        <w:pBdr>
          <w:top w:val="nil"/>
          <w:left w:val="nil"/>
          <w:bottom w:val="nil"/>
          <w:right w:val="nil"/>
          <w:between w:val="nil"/>
        </w:pBdr>
        <w:spacing w:line="276" w:lineRule="auto"/>
        <w:ind w:left="961"/>
        <w:rPr>
          <w:rFonts w:ascii="Times New Roman" w:eastAsia="Times New Roman" w:hAnsi="Times New Roman" w:cs="Times New Roman"/>
          <w:color w:val="000000"/>
          <w:sz w:val="2"/>
          <w:szCs w:val="2"/>
        </w:rPr>
      </w:pPr>
    </w:p>
    <w:p w14:paraId="4F55AEFE" w14:textId="77777777" w:rsidR="00FF2C68" w:rsidRDefault="00D54B1B">
      <w:pPr>
        <w:pBdr>
          <w:top w:val="single" w:sz="4" w:space="10" w:color="4F81BD"/>
          <w:left w:val="nil"/>
          <w:bottom w:val="single" w:sz="4" w:space="10" w:color="4F81BD"/>
          <w:right w:val="nil"/>
          <w:between w:val="nil"/>
        </w:pBdr>
        <w:spacing w:before="360" w:after="360"/>
        <w:ind w:left="864" w:right="864"/>
        <w:jc w:val="center"/>
        <w:rPr>
          <w:color w:val="4F81BD"/>
        </w:rPr>
      </w:pPr>
      <w:r>
        <w:rPr>
          <w:color w:val="4F81BD"/>
        </w:rPr>
        <w:t>Promosso dall’Associazione Medico Sportiva Dilettantistica di Taranto</w:t>
      </w:r>
    </w:p>
    <w:p w14:paraId="25271AB8" w14:textId="77777777" w:rsidR="00FF2C68" w:rsidRDefault="00D54B1B">
      <w:pPr>
        <w:pBdr>
          <w:top w:val="single" w:sz="4" w:space="10" w:color="4F81BD"/>
          <w:left w:val="nil"/>
          <w:bottom w:val="single" w:sz="4" w:space="10" w:color="4F81BD"/>
          <w:right w:val="nil"/>
          <w:between w:val="nil"/>
        </w:pBdr>
        <w:spacing w:before="360" w:after="360"/>
        <w:ind w:left="864" w:right="864"/>
        <w:jc w:val="center"/>
        <w:rPr>
          <w:i/>
          <w:color w:val="4F81BD"/>
        </w:rPr>
      </w:pPr>
      <w:r>
        <w:rPr>
          <w:i/>
          <w:color w:val="4F81BD"/>
        </w:rPr>
        <w:t>Presidente Dott. Luigi Santilio</w:t>
      </w:r>
    </w:p>
    <w:p w14:paraId="6838D384" w14:textId="77777777" w:rsidR="00FF2C68" w:rsidRDefault="00D54B1B">
      <w:pPr>
        <w:pStyle w:val="Titolo1"/>
        <w:ind w:firstLine="94"/>
        <w:rPr>
          <w:b/>
        </w:rPr>
      </w:pPr>
      <w:r>
        <w:rPr>
          <w:b/>
        </w:rPr>
        <w:t xml:space="preserve">MASTER IN </w:t>
      </w:r>
    </w:p>
    <w:p w14:paraId="67176483" w14:textId="77777777" w:rsidR="00FF2C68" w:rsidRDefault="00D54B1B">
      <w:pPr>
        <w:pStyle w:val="Titolo1"/>
        <w:ind w:firstLine="94"/>
        <w:rPr>
          <w:b/>
        </w:rPr>
      </w:pPr>
      <w:r>
        <w:rPr>
          <w:b/>
        </w:rPr>
        <w:t>PSICOLOGIA DELLO SPORT E DELLE ATTIVITA’ MOTORIE</w:t>
      </w:r>
    </w:p>
    <w:p w14:paraId="0777F592" w14:textId="77777777" w:rsidR="00FF2C68" w:rsidRDefault="00D54B1B">
      <w:pPr>
        <w:pStyle w:val="Titolo1"/>
        <w:ind w:firstLine="94"/>
        <w:rPr>
          <w:sz w:val="40"/>
          <w:szCs w:val="40"/>
        </w:rPr>
      </w:pPr>
      <w:r>
        <w:rPr>
          <w:sz w:val="40"/>
          <w:szCs w:val="40"/>
        </w:rPr>
        <w:t>Seconda edizione</w:t>
      </w:r>
    </w:p>
    <w:p w14:paraId="20149ECF" w14:textId="77777777" w:rsidR="00FF2C68" w:rsidRDefault="00D54B1B">
      <w:pPr>
        <w:pStyle w:val="Titolo1"/>
        <w:ind w:firstLine="94"/>
        <w:rPr>
          <w:sz w:val="40"/>
          <w:szCs w:val="40"/>
        </w:rPr>
      </w:pPr>
      <w:r>
        <w:rPr>
          <w:sz w:val="40"/>
          <w:szCs w:val="40"/>
        </w:rPr>
        <w:t>Anno 2021</w:t>
      </w:r>
    </w:p>
    <w:p w14:paraId="521D2A96" w14:textId="77777777" w:rsidR="00FF2C68" w:rsidRDefault="00D54B1B">
      <w:pPr>
        <w:pStyle w:val="Titolo3"/>
        <w:spacing w:after="240"/>
        <w:ind w:firstLine="113"/>
        <w:jc w:val="center"/>
        <w:rPr>
          <w:b/>
          <w:smallCaps/>
          <w:color w:val="4F81BD"/>
        </w:rPr>
      </w:pPr>
      <w:r>
        <w:rPr>
          <w:b/>
          <w:smallCaps/>
          <w:color w:val="4F81BD"/>
        </w:rPr>
        <w:t>PER I GIOCHI DEL MEDITERRANEO DI TARANTO 2026</w:t>
      </w:r>
    </w:p>
    <w:p w14:paraId="43F7AFF5" w14:textId="77777777" w:rsidR="00FF2C68" w:rsidRDefault="00D54B1B">
      <w:pPr>
        <w:pStyle w:val="Titolo4"/>
        <w:tabs>
          <w:tab w:val="center" w:pos="4930"/>
        </w:tabs>
        <w:spacing w:after="240" w:line="600" w:lineRule="auto"/>
      </w:pPr>
      <w:r>
        <w:tab/>
        <w:t>Responsabili Scientifici Dott. Marco Sammarco e Prof. Diego Polani</w:t>
      </w:r>
    </w:p>
    <w:p w14:paraId="10262053" w14:textId="77777777" w:rsidR="00FF2C68" w:rsidRDefault="00D54B1B">
      <w:pPr>
        <w:pStyle w:val="Titolo2"/>
        <w:spacing w:before="240" w:line="276" w:lineRule="auto"/>
        <w:ind w:left="0"/>
      </w:pPr>
      <w:r>
        <w:rPr>
          <w:color w:val="2C5293"/>
        </w:rPr>
        <w:t>Profilo dello specialista – Lo Psicologo dello Sport</w:t>
      </w:r>
    </w:p>
    <w:p w14:paraId="21B2CD39" w14:textId="77777777" w:rsidR="00FF2C68" w:rsidRDefault="00D54B1B">
      <w:pPr>
        <w:pBdr>
          <w:top w:val="nil"/>
          <w:left w:val="nil"/>
          <w:bottom w:val="nil"/>
          <w:right w:val="nil"/>
          <w:between w:val="nil"/>
        </w:pBdr>
        <w:spacing w:after="160" w:line="276" w:lineRule="auto"/>
        <w:jc w:val="both"/>
        <w:rPr>
          <w:color w:val="000000"/>
          <w:sz w:val="24"/>
          <w:szCs w:val="24"/>
        </w:rPr>
      </w:pPr>
      <w:r>
        <w:rPr>
          <w:color w:val="000000"/>
          <w:sz w:val="24"/>
          <w:szCs w:val="24"/>
        </w:rPr>
        <w:t>Lo Psicologo dello Sport e delle Attività Motorie è la figura professionale formata per valutare e potenziare i processi cognitivi, emotivi e comportamentali che influenzano le prestazioni dell’essere umano, degli atleti e delle squadre nel contesto motorio e sportivo.</w:t>
      </w:r>
    </w:p>
    <w:p w14:paraId="6377B89B" w14:textId="77777777" w:rsidR="00FF2C68" w:rsidRDefault="00D54B1B">
      <w:pPr>
        <w:pBdr>
          <w:top w:val="nil"/>
          <w:left w:val="nil"/>
          <w:bottom w:val="nil"/>
          <w:right w:val="nil"/>
          <w:between w:val="nil"/>
        </w:pBdr>
        <w:spacing w:after="160" w:line="276" w:lineRule="auto"/>
        <w:jc w:val="both"/>
        <w:rPr>
          <w:color w:val="000000"/>
          <w:sz w:val="24"/>
          <w:szCs w:val="24"/>
        </w:rPr>
      </w:pPr>
      <w:r>
        <w:rPr>
          <w:color w:val="000000"/>
          <w:sz w:val="24"/>
          <w:szCs w:val="24"/>
        </w:rPr>
        <w:t>Interviene sulla sfera psicologica, sociale, pedagogica, psicofisiologica, per coordinare nel modo migliore il rapporto pensiero-azione al fine di implementare competenze mentali quali l’attenzione, la concentrazione, la motivazione, il goal-setting, la gestione dell’umore e delle emozioni, la performance, la resilienza e l’autostima.</w:t>
      </w:r>
    </w:p>
    <w:p w14:paraId="02F1F54B" w14:textId="77777777" w:rsidR="00FF2C68" w:rsidRDefault="00D54B1B">
      <w:pPr>
        <w:pBdr>
          <w:top w:val="nil"/>
          <w:left w:val="nil"/>
          <w:bottom w:val="nil"/>
          <w:right w:val="nil"/>
          <w:between w:val="nil"/>
        </w:pBdr>
        <w:spacing w:after="160" w:line="276" w:lineRule="auto"/>
        <w:jc w:val="both"/>
        <w:rPr>
          <w:color w:val="000000"/>
          <w:sz w:val="24"/>
          <w:szCs w:val="24"/>
        </w:rPr>
      </w:pPr>
      <w:r>
        <w:rPr>
          <w:color w:val="000000"/>
          <w:sz w:val="24"/>
          <w:szCs w:val="24"/>
        </w:rPr>
        <w:t>Fine ultimo è aiutare lo sportivo, o colui che vuole utilizzare il movimento per migliorare la propria qualità di vita, a raggiungere obiettivi concreti e realistici verso l’eccellenza e il proprio meglio.</w:t>
      </w:r>
    </w:p>
    <w:p w14:paraId="175BEFB4" w14:textId="77777777" w:rsidR="00FF2C68" w:rsidRDefault="00D54B1B">
      <w:pPr>
        <w:pStyle w:val="Titolo2"/>
        <w:spacing w:before="240" w:line="276" w:lineRule="auto"/>
        <w:ind w:left="0"/>
        <w:rPr>
          <w:color w:val="2C5293"/>
        </w:rPr>
      </w:pPr>
      <w:r>
        <w:rPr>
          <w:color w:val="2C5293"/>
        </w:rPr>
        <w:t>Destinatari – Psicologo dello Sport</w:t>
      </w:r>
    </w:p>
    <w:p w14:paraId="3D077B60" w14:textId="77777777" w:rsidR="00FF2C68" w:rsidRDefault="00D54B1B">
      <w:pPr>
        <w:pBdr>
          <w:top w:val="nil"/>
          <w:left w:val="nil"/>
          <w:bottom w:val="nil"/>
          <w:right w:val="nil"/>
          <w:between w:val="nil"/>
        </w:pBdr>
        <w:tabs>
          <w:tab w:val="left" w:pos="709"/>
        </w:tabs>
        <w:spacing w:after="160" w:line="276" w:lineRule="auto"/>
        <w:rPr>
          <w:color w:val="000000"/>
          <w:sz w:val="24"/>
          <w:szCs w:val="24"/>
        </w:rPr>
      </w:pPr>
      <w:r>
        <w:rPr>
          <w:color w:val="000000"/>
          <w:sz w:val="24"/>
          <w:szCs w:val="24"/>
        </w:rPr>
        <w:t>Per la specializzazione in Psicologi dello Sport è richiesto il possesso di:</w:t>
      </w:r>
    </w:p>
    <w:p w14:paraId="6314D815" w14:textId="77777777" w:rsidR="00FF2C68" w:rsidRDefault="00D54B1B">
      <w:pPr>
        <w:numPr>
          <w:ilvl w:val="0"/>
          <w:numId w:val="2"/>
        </w:numPr>
        <w:pBdr>
          <w:top w:val="nil"/>
          <w:left w:val="nil"/>
          <w:bottom w:val="nil"/>
          <w:right w:val="nil"/>
          <w:between w:val="nil"/>
        </w:pBdr>
        <w:tabs>
          <w:tab w:val="left" w:pos="709"/>
        </w:tabs>
        <w:spacing w:after="160" w:line="276" w:lineRule="auto"/>
        <w:ind w:left="0" w:firstLine="567"/>
        <w:rPr>
          <w:color w:val="000000"/>
          <w:sz w:val="24"/>
          <w:szCs w:val="24"/>
        </w:rPr>
      </w:pPr>
      <w:r>
        <w:rPr>
          <w:color w:val="000000"/>
          <w:sz w:val="24"/>
          <w:szCs w:val="24"/>
        </w:rPr>
        <w:t>Laurea in Psicologia conseguita secondo gli ordinamenti precedenti il D.M. 509/1999;</w:t>
      </w:r>
    </w:p>
    <w:p w14:paraId="31B27F09" w14:textId="77777777" w:rsidR="00FF2C68" w:rsidRDefault="00D54B1B">
      <w:pPr>
        <w:numPr>
          <w:ilvl w:val="0"/>
          <w:numId w:val="2"/>
        </w:numPr>
        <w:pBdr>
          <w:top w:val="nil"/>
          <w:left w:val="nil"/>
          <w:bottom w:val="nil"/>
          <w:right w:val="nil"/>
          <w:between w:val="nil"/>
        </w:pBdr>
        <w:tabs>
          <w:tab w:val="left" w:pos="709"/>
        </w:tabs>
        <w:spacing w:after="160" w:line="276" w:lineRule="auto"/>
        <w:ind w:left="0" w:firstLine="567"/>
        <w:rPr>
          <w:color w:val="000000"/>
          <w:sz w:val="24"/>
          <w:szCs w:val="24"/>
        </w:rPr>
      </w:pPr>
      <w:r>
        <w:rPr>
          <w:color w:val="000000"/>
          <w:sz w:val="24"/>
          <w:szCs w:val="24"/>
        </w:rPr>
        <w:t>Laurea Specialistica in Psicologia ai sensi del D.M. 509/1999;</w:t>
      </w:r>
    </w:p>
    <w:p w14:paraId="27C05B35" w14:textId="77777777" w:rsidR="00FF2C68" w:rsidRDefault="00D54B1B">
      <w:pPr>
        <w:numPr>
          <w:ilvl w:val="0"/>
          <w:numId w:val="2"/>
        </w:numPr>
        <w:pBdr>
          <w:top w:val="nil"/>
          <w:left w:val="nil"/>
          <w:bottom w:val="nil"/>
          <w:right w:val="nil"/>
          <w:between w:val="nil"/>
        </w:pBdr>
        <w:tabs>
          <w:tab w:val="left" w:pos="709"/>
        </w:tabs>
        <w:spacing w:after="160" w:line="276" w:lineRule="auto"/>
        <w:ind w:left="0" w:firstLine="567"/>
        <w:rPr>
          <w:color w:val="000000"/>
          <w:sz w:val="24"/>
          <w:szCs w:val="24"/>
        </w:rPr>
      </w:pPr>
      <w:r>
        <w:rPr>
          <w:color w:val="000000"/>
          <w:sz w:val="24"/>
          <w:szCs w:val="24"/>
        </w:rPr>
        <w:t>Laurea Magistrale in Psicologia ai sensi del D.M. 270/2004;</w:t>
      </w:r>
    </w:p>
    <w:p w14:paraId="1977B90D" w14:textId="77777777" w:rsidR="00FF2C68" w:rsidRDefault="00D54B1B">
      <w:pPr>
        <w:numPr>
          <w:ilvl w:val="0"/>
          <w:numId w:val="2"/>
        </w:numPr>
        <w:pBdr>
          <w:top w:val="nil"/>
          <w:left w:val="nil"/>
          <w:bottom w:val="nil"/>
          <w:right w:val="nil"/>
          <w:between w:val="nil"/>
        </w:pBdr>
        <w:tabs>
          <w:tab w:val="left" w:pos="709"/>
        </w:tabs>
        <w:spacing w:after="160" w:line="276" w:lineRule="auto"/>
        <w:ind w:left="709" w:hanging="142"/>
        <w:rPr>
          <w:color w:val="000000"/>
          <w:sz w:val="24"/>
          <w:szCs w:val="24"/>
        </w:rPr>
      </w:pPr>
      <w:r>
        <w:rPr>
          <w:color w:val="000000"/>
          <w:sz w:val="24"/>
          <w:szCs w:val="24"/>
        </w:rPr>
        <w:t>Laurea in Medicina e Chirurgia con specializzazione in Psichiatria o Neuropsichiatria o Psicoterapia;</w:t>
      </w:r>
    </w:p>
    <w:p w14:paraId="2102F56D" w14:textId="77777777" w:rsidR="00FF2C68" w:rsidRDefault="00D54B1B">
      <w:pPr>
        <w:numPr>
          <w:ilvl w:val="0"/>
          <w:numId w:val="2"/>
        </w:numPr>
        <w:pBdr>
          <w:top w:val="nil"/>
          <w:left w:val="nil"/>
          <w:bottom w:val="nil"/>
          <w:right w:val="nil"/>
          <w:between w:val="nil"/>
        </w:pBdr>
        <w:tabs>
          <w:tab w:val="left" w:pos="709"/>
        </w:tabs>
        <w:spacing w:after="160" w:line="276" w:lineRule="auto"/>
        <w:ind w:left="0" w:firstLine="567"/>
        <w:rPr>
          <w:color w:val="000000"/>
          <w:sz w:val="24"/>
          <w:szCs w:val="24"/>
        </w:rPr>
      </w:pPr>
      <w:r>
        <w:rPr>
          <w:color w:val="000000"/>
          <w:sz w:val="24"/>
          <w:szCs w:val="24"/>
        </w:rPr>
        <w:lastRenderedPageBreak/>
        <w:t>Lauree equipollenti che abilitano alla specializzazione in Psicologia dello Sport.</w:t>
      </w:r>
    </w:p>
    <w:p w14:paraId="098E17F0" w14:textId="77777777" w:rsidR="00FF2C68" w:rsidRDefault="00D54B1B">
      <w:pPr>
        <w:pStyle w:val="Titolo2"/>
        <w:spacing w:before="240" w:line="276" w:lineRule="auto"/>
        <w:ind w:left="0"/>
      </w:pPr>
      <w:r>
        <w:rPr>
          <w:color w:val="2C5293"/>
        </w:rPr>
        <w:t>Obiettivi del master – Psicologo dello Sport</w:t>
      </w:r>
    </w:p>
    <w:p w14:paraId="2B3914A7" w14:textId="77777777" w:rsidR="00FF2C68" w:rsidRDefault="00D54B1B">
      <w:pPr>
        <w:pBdr>
          <w:top w:val="nil"/>
          <w:left w:val="nil"/>
          <w:bottom w:val="nil"/>
          <w:right w:val="nil"/>
          <w:between w:val="nil"/>
        </w:pBdr>
        <w:spacing w:after="160" w:line="276" w:lineRule="auto"/>
        <w:jc w:val="both"/>
        <w:rPr>
          <w:color w:val="000000"/>
          <w:sz w:val="24"/>
          <w:szCs w:val="24"/>
        </w:rPr>
      </w:pPr>
      <w:r>
        <w:rPr>
          <w:color w:val="000000"/>
          <w:sz w:val="24"/>
          <w:szCs w:val="24"/>
        </w:rPr>
        <w:t>Fornire ai partecipanti l'acquisizione delle competenze di Psicologo dello Sport attraverso l'attività didattica, il confronto con esperienze di eccellenza, stage presso società sportive, project work e testimonianze di utenti ed esperti del settore.</w:t>
      </w:r>
    </w:p>
    <w:p w14:paraId="47DA0290" w14:textId="77777777" w:rsidR="00FF2C68" w:rsidRDefault="00D54B1B">
      <w:pPr>
        <w:pBdr>
          <w:top w:val="nil"/>
          <w:left w:val="nil"/>
          <w:bottom w:val="nil"/>
          <w:right w:val="nil"/>
          <w:between w:val="nil"/>
        </w:pBdr>
        <w:spacing w:after="160" w:line="276" w:lineRule="auto"/>
        <w:jc w:val="both"/>
        <w:rPr>
          <w:color w:val="000000"/>
          <w:sz w:val="24"/>
          <w:szCs w:val="24"/>
        </w:rPr>
      </w:pPr>
      <w:r>
        <w:rPr>
          <w:color w:val="000000"/>
          <w:sz w:val="24"/>
          <w:szCs w:val="24"/>
        </w:rPr>
        <w:t>Sviluppare la professione di Psicologo dello Sport, attraverso la realizzazione di un percorso formativo strettamente correlato alle diverse esigenze del contesto sportivo e motorio, con considerazione verso le realtà territoriali e gli interessi dello specialista.</w:t>
      </w:r>
    </w:p>
    <w:p w14:paraId="11A13B7C" w14:textId="77777777" w:rsidR="00FF2C68" w:rsidRDefault="00D54B1B">
      <w:pPr>
        <w:pBdr>
          <w:top w:val="nil"/>
          <w:left w:val="nil"/>
          <w:bottom w:val="nil"/>
          <w:right w:val="nil"/>
          <w:between w:val="nil"/>
        </w:pBdr>
        <w:spacing w:after="160" w:line="276" w:lineRule="auto"/>
        <w:jc w:val="both"/>
        <w:rPr>
          <w:color w:val="000000"/>
          <w:sz w:val="24"/>
          <w:szCs w:val="24"/>
        </w:rPr>
      </w:pPr>
      <w:r>
        <w:rPr>
          <w:color w:val="000000"/>
          <w:sz w:val="24"/>
          <w:szCs w:val="24"/>
        </w:rPr>
        <w:t>Analizzare e diffondere alcuni tra i risultati più attuali ottenuti dai principali centri internazionali d'eccellenza, adeguandone strumenti e metodi anche al contesto italiano.</w:t>
      </w:r>
    </w:p>
    <w:p w14:paraId="7173D079" w14:textId="77777777" w:rsidR="00FF2C68" w:rsidRDefault="00D54B1B">
      <w:pPr>
        <w:pBdr>
          <w:top w:val="nil"/>
          <w:left w:val="nil"/>
          <w:bottom w:val="nil"/>
          <w:right w:val="nil"/>
          <w:between w:val="nil"/>
        </w:pBdr>
        <w:spacing w:after="160" w:line="276" w:lineRule="auto"/>
        <w:jc w:val="both"/>
        <w:rPr>
          <w:color w:val="000000"/>
          <w:sz w:val="24"/>
          <w:szCs w:val="24"/>
        </w:rPr>
      </w:pPr>
      <w:r>
        <w:rPr>
          <w:color w:val="000000"/>
          <w:sz w:val="24"/>
          <w:szCs w:val="24"/>
        </w:rPr>
        <w:t>Promuovere in ogni sport e nelle attività motorie l'intervento di Psicologi professionalmente competenti.</w:t>
      </w:r>
    </w:p>
    <w:p w14:paraId="0311964A" w14:textId="77777777" w:rsidR="00FF2C68" w:rsidRDefault="00D54B1B">
      <w:pPr>
        <w:pBdr>
          <w:top w:val="nil"/>
          <w:left w:val="nil"/>
          <w:bottom w:val="nil"/>
          <w:right w:val="nil"/>
          <w:between w:val="nil"/>
        </w:pBdr>
        <w:spacing w:after="160" w:line="276" w:lineRule="auto"/>
        <w:jc w:val="both"/>
        <w:rPr>
          <w:color w:val="000000"/>
          <w:sz w:val="24"/>
          <w:szCs w:val="24"/>
        </w:rPr>
      </w:pPr>
      <w:r>
        <w:rPr>
          <w:color w:val="000000"/>
          <w:sz w:val="24"/>
          <w:szCs w:val="24"/>
        </w:rPr>
        <w:t>Abilitare lo Psicologo dello Sport a esercitare e applicare la propria professionalità presso Federazioni Sportive, Federazioni Sportive Paralimpiche, Società Sportive, Palestre, Centri benessere, Scuole, Centri Educativi e Socio-Riabilitativi, come anche a favore di quegli utenti privati interessati a migliorare la propria prestazione con il life coaching e il business coaching, l’allenamento ad una migliore qualità della prestazione esistenziale, ambito verso il quale l’interesse sociale si va sempre più sviluppando.</w:t>
      </w:r>
    </w:p>
    <w:p w14:paraId="54BF50C0" w14:textId="77777777" w:rsidR="00FF2C68" w:rsidRDefault="00D54B1B">
      <w:pPr>
        <w:pBdr>
          <w:top w:val="nil"/>
          <w:left w:val="nil"/>
          <w:bottom w:val="nil"/>
          <w:right w:val="nil"/>
          <w:between w:val="nil"/>
        </w:pBdr>
        <w:spacing w:after="160" w:line="276" w:lineRule="auto"/>
        <w:jc w:val="both"/>
        <w:rPr>
          <w:color w:val="000000"/>
          <w:sz w:val="24"/>
          <w:szCs w:val="24"/>
        </w:rPr>
      </w:pPr>
      <w:r>
        <w:rPr>
          <w:color w:val="000000"/>
          <w:sz w:val="24"/>
          <w:szCs w:val="24"/>
        </w:rPr>
        <w:t>Approfondire conoscenze e abilità gestionali relativamente a temi quali: principi base della Psicologia dello Sport; efficacia relazionale nel rapporto con gli atleti relativamente agli sport di squadra ed individuali; abilità mentali degli atleti, dello sportivo e dell’essere umano in generale; analisi psicomotoria applicata allo sport; psicofisiologia nello sport; stile di vita e sport; età e sport; mondo del lavoro e sport; disabilità e sport.</w:t>
      </w:r>
    </w:p>
    <w:p w14:paraId="4A89B49C" w14:textId="77777777" w:rsidR="00FF2C68" w:rsidRDefault="00D54B1B">
      <w:pPr>
        <w:pBdr>
          <w:top w:val="nil"/>
          <w:left w:val="nil"/>
          <w:bottom w:val="nil"/>
          <w:right w:val="nil"/>
          <w:between w:val="nil"/>
        </w:pBdr>
        <w:spacing w:after="160" w:line="276" w:lineRule="auto"/>
        <w:jc w:val="both"/>
        <w:rPr>
          <w:color w:val="000000"/>
          <w:sz w:val="24"/>
          <w:szCs w:val="24"/>
        </w:rPr>
      </w:pPr>
      <w:r>
        <w:rPr>
          <w:color w:val="000000"/>
          <w:sz w:val="24"/>
          <w:szCs w:val="24"/>
        </w:rPr>
        <w:t>Preparare professionisti in grado di accogliere con un supporto altamente specialistico anche gli atleti che parteciperanno ai Giochi del Mediterraneo di Taranto del 2026.</w:t>
      </w:r>
    </w:p>
    <w:p w14:paraId="1FE2B3DE" w14:textId="77777777" w:rsidR="00FF2C68" w:rsidRDefault="00D54B1B">
      <w:pPr>
        <w:pStyle w:val="Titolo2"/>
        <w:spacing w:before="240" w:line="276" w:lineRule="auto"/>
        <w:ind w:left="0"/>
      </w:pPr>
      <w:r>
        <w:rPr>
          <w:color w:val="2C5293"/>
        </w:rPr>
        <w:t>Sbocchi professionali – Psicologo dello Sport</w:t>
      </w:r>
    </w:p>
    <w:p w14:paraId="571B1467" w14:textId="77777777" w:rsidR="00FF2C68" w:rsidRDefault="00D54B1B">
      <w:pPr>
        <w:pBdr>
          <w:top w:val="nil"/>
          <w:left w:val="nil"/>
          <w:bottom w:val="nil"/>
          <w:right w:val="nil"/>
          <w:between w:val="nil"/>
        </w:pBdr>
        <w:spacing w:after="160" w:line="276" w:lineRule="auto"/>
        <w:jc w:val="both"/>
        <w:rPr>
          <w:color w:val="000000"/>
          <w:sz w:val="24"/>
          <w:szCs w:val="24"/>
        </w:rPr>
      </w:pPr>
      <w:r>
        <w:rPr>
          <w:color w:val="000000"/>
          <w:sz w:val="24"/>
          <w:szCs w:val="24"/>
        </w:rPr>
        <w:t>Numerosi professionisti, quali Tecnici, Istruttori, Allenatori, Psicologi, Atleti, sono già impegnati nel settore.</w:t>
      </w:r>
    </w:p>
    <w:p w14:paraId="44EA9B91" w14:textId="77777777" w:rsidR="00FF2C68" w:rsidRDefault="00D54B1B">
      <w:pPr>
        <w:pBdr>
          <w:top w:val="nil"/>
          <w:left w:val="nil"/>
          <w:bottom w:val="nil"/>
          <w:right w:val="nil"/>
          <w:between w:val="nil"/>
        </w:pBdr>
        <w:spacing w:after="160" w:line="276" w:lineRule="auto"/>
        <w:jc w:val="both"/>
        <w:rPr>
          <w:color w:val="000000"/>
          <w:sz w:val="24"/>
          <w:szCs w:val="24"/>
        </w:rPr>
      </w:pPr>
      <w:r>
        <w:rPr>
          <w:color w:val="000000"/>
          <w:sz w:val="24"/>
          <w:szCs w:val="24"/>
        </w:rPr>
        <w:t xml:space="preserve">Diviene quindi indispensabile la specializzazione di figure professionali in grado di inserirsi in questo ambito con il valore aggiunto di un know </w:t>
      </w:r>
      <w:proofErr w:type="spellStart"/>
      <w:r>
        <w:rPr>
          <w:color w:val="000000"/>
          <w:sz w:val="24"/>
          <w:szCs w:val="24"/>
        </w:rPr>
        <w:t>how</w:t>
      </w:r>
      <w:proofErr w:type="spellEnd"/>
      <w:r>
        <w:rPr>
          <w:color w:val="000000"/>
          <w:sz w:val="24"/>
          <w:szCs w:val="24"/>
        </w:rPr>
        <w:t xml:space="preserve"> teorico, pratico e strategico che sia, per l’Esperto che lo ha acquisito, di facile gestione e al contempo altamente valido per il conseguimento di risultati d’eccellenza.</w:t>
      </w:r>
    </w:p>
    <w:p w14:paraId="775EF5F2" w14:textId="77777777" w:rsidR="00FF2C68" w:rsidRDefault="00D54B1B">
      <w:pPr>
        <w:pBdr>
          <w:top w:val="nil"/>
          <w:left w:val="nil"/>
          <w:bottom w:val="nil"/>
          <w:right w:val="nil"/>
          <w:between w:val="nil"/>
        </w:pBdr>
        <w:spacing w:after="160" w:line="276" w:lineRule="auto"/>
        <w:jc w:val="both"/>
        <w:rPr>
          <w:color w:val="000000"/>
          <w:sz w:val="24"/>
          <w:szCs w:val="24"/>
        </w:rPr>
      </w:pPr>
      <w:r>
        <w:rPr>
          <w:color w:val="000000"/>
          <w:sz w:val="24"/>
          <w:szCs w:val="24"/>
        </w:rPr>
        <w:t>I settori in cui inserirsi professionalmente sono Istituti d’Istruzione Pubblica e Privata di ogni grado, Palestre, Circoli, Scuole, Associazioni, Società e Federazioni Sportive a livello amatoriale, dilettantistico o professionale, eventi sportivi ordinari e straordinari, singoli Atleti o gruppi di Atleti e clienti privati. Qui il nuovo specialista potrà implementare con la propria professionalità quella di chi già opera nel settore e fornirà agli Atleti l’upgrade per andare oltre i limiti che si ottengono con il solo allenamento fisico.</w:t>
      </w:r>
    </w:p>
    <w:p w14:paraId="110E30D0" w14:textId="77777777" w:rsidR="00FF2C68" w:rsidRDefault="00D54B1B">
      <w:pPr>
        <w:pBdr>
          <w:top w:val="nil"/>
          <w:left w:val="nil"/>
          <w:bottom w:val="nil"/>
          <w:right w:val="nil"/>
          <w:between w:val="nil"/>
        </w:pBdr>
        <w:spacing w:after="160" w:line="276" w:lineRule="auto"/>
        <w:jc w:val="both"/>
        <w:rPr>
          <w:color w:val="000000"/>
          <w:sz w:val="24"/>
          <w:szCs w:val="24"/>
        </w:rPr>
      </w:pPr>
      <w:r>
        <w:rPr>
          <w:color w:val="000000"/>
          <w:sz w:val="24"/>
          <w:szCs w:val="24"/>
        </w:rPr>
        <w:t xml:space="preserve">Potrà inoltre pilotare ex novo, con le competenze acquisite, una dimensione moderna e adeguatamente proiettata </w:t>
      </w:r>
      <w:proofErr w:type="spellStart"/>
      <w:r>
        <w:rPr>
          <w:color w:val="000000"/>
          <w:sz w:val="24"/>
          <w:szCs w:val="24"/>
        </w:rPr>
        <w:t>al</w:t>
      </w:r>
      <w:proofErr w:type="spellEnd"/>
      <w:r>
        <w:rPr>
          <w:color w:val="000000"/>
          <w:sz w:val="24"/>
          <w:szCs w:val="24"/>
        </w:rPr>
        <w:t xml:space="preserve"> futuro in cui professionalità, migliore qualità e fruizione dell’esperienza sportiva, motoria ed esistenziale sono un diritto sempre più richiesto e sempre più dovuto. È in quest’ultima ottica che si aprono pure possibilità lavorative con singoli o gruppi di privati interessati a seguire programmi di life coaching altamente qualificati.</w:t>
      </w:r>
    </w:p>
    <w:p w14:paraId="6873649E" w14:textId="77777777" w:rsidR="00FF2C68" w:rsidRDefault="00D54B1B">
      <w:pPr>
        <w:pStyle w:val="Titolo2"/>
        <w:spacing w:before="240" w:line="276" w:lineRule="auto"/>
        <w:ind w:left="0"/>
      </w:pPr>
      <w:r>
        <w:rPr>
          <w:color w:val="2C5293"/>
        </w:rPr>
        <w:t>Profilo dello specialista – L’Esperto in Psicologia dello Sport</w:t>
      </w:r>
    </w:p>
    <w:p w14:paraId="2DE7DF0F" w14:textId="77777777" w:rsidR="00FF2C68" w:rsidRDefault="00D54B1B">
      <w:pPr>
        <w:pBdr>
          <w:top w:val="nil"/>
          <w:left w:val="nil"/>
          <w:bottom w:val="nil"/>
          <w:right w:val="nil"/>
          <w:between w:val="nil"/>
        </w:pBdr>
        <w:spacing w:after="160" w:line="276" w:lineRule="auto"/>
        <w:jc w:val="both"/>
        <w:rPr>
          <w:color w:val="000000"/>
          <w:sz w:val="24"/>
          <w:szCs w:val="24"/>
        </w:rPr>
      </w:pPr>
      <w:bookmarkStart w:id="0" w:name="_heading=h.gjdgxs" w:colFirst="0" w:colLast="0"/>
      <w:bookmarkEnd w:id="0"/>
      <w:r>
        <w:rPr>
          <w:color w:val="000000"/>
          <w:sz w:val="24"/>
          <w:szCs w:val="24"/>
        </w:rPr>
        <w:t>L’Esperto in Psicologia dello Sport Interviene sulla sfera psicologica, sociale, pedagogica, psicofisiologica, per coordinare nel modo migliore il rapporto pensiero-azione al fine di implementare competenze mentali quali l’attenzione, la concentrazione, la motivazione, il goal-setting, la gestione dell’umore e delle emozioni, la performance, la resilienza e l’autostima.</w:t>
      </w:r>
    </w:p>
    <w:p w14:paraId="33651E3D" w14:textId="77777777" w:rsidR="00FF2C68" w:rsidRDefault="00D54B1B">
      <w:pPr>
        <w:pBdr>
          <w:top w:val="nil"/>
          <w:left w:val="nil"/>
          <w:bottom w:val="nil"/>
          <w:right w:val="nil"/>
          <w:between w:val="nil"/>
        </w:pBdr>
        <w:spacing w:after="160" w:line="276" w:lineRule="auto"/>
        <w:jc w:val="both"/>
        <w:rPr>
          <w:color w:val="000000"/>
          <w:sz w:val="24"/>
          <w:szCs w:val="24"/>
        </w:rPr>
      </w:pPr>
      <w:r>
        <w:rPr>
          <w:color w:val="000000"/>
          <w:sz w:val="24"/>
          <w:szCs w:val="24"/>
        </w:rPr>
        <w:t xml:space="preserve">Opera professionalmente per portare l’atleta o il committente da un punto ad un altro in un percorso preciso. Il coach lavora sullo spazio che intercorre fra un punto e l'altro. Ciascuno ha un percorso da colmare, quindi un pezzo di strada da fare per raggiungere uno stato desiderato che non appartiene ancora alla sua esperienza di vita attuale. L’atleta, o colui che si appoggia ad un coach, prende il nome di </w:t>
      </w:r>
      <w:proofErr w:type="spellStart"/>
      <w:r>
        <w:rPr>
          <w:color w:val="000000"/>
          <w:sz w:val="24"/>
          <w:szCs w:val="24"/>
        </w:rPr>
        <w:t>coachée</w:t>
      </w:r>
      <w:proofErr w:type="spellEnd"/>
      <w:r>
        <w:rPr>
          <w:color w:val="000000"/>
          <w:sz w:val="24"/>
          <w:szCs w:val="24"/>
        </w:rPr>
        <w:t>.</w:t>
      </w:r>
    </w:p>
    <w:p w14:paraId="4945D131" w14:textId="77777777" w:rsidR="00FF2C68" w:rsidRDefault="00D54B1B">
      <w:pPr>
        <w:pBdr>
          <w:top w:val="nil"/>
          <w:left w:val="nil"/>
          <w:bottom w:val="nil"/>
          <w:right w:val="nil"/>
          <w:between w:val="nil"/>
        </w:pBdr>
        <w:spacing w:after="160" w:line="276" w:lineRule="auto"/>
        <w:jc w:val="both"/>
        <w:rPr>
          <w:color w:val="000000"/>
          <w:sz w:val="24"/>
          <w:szCs w:val="24"/>
        </w:rPr>
      </w:pPr>
      <w:r>
        <w:rPr>
          <w:color w:val="000000"/>
          <w:sz w:val="24"/>
          <w:szCs w:val="24"/>
        </w:rPr>
        <w:t xml:space="preserve">Può lavorare in </w:t>
      </w:r>
      <w:proofErr w:type="gramStart"/>
      <w:r>
        <w:rPr>
          <w:color w:val="000000"/>
          <w:sz w:val="24"/>
          <w:szCs w:val="24"/>
        </w:rPr>
        <w:t>un team</w:t>
      </w:r>
      <w:proofErr w:type="gramEnd"/>
      <w:r>
        <w:rPr>
          <w:color w:val="000000"/>
          <w:sz w:val="24"/>
          <w:szCs w:val="24"/>
        </w:rPr>
        <w:t xml:space="preserve"> di operatori professionisti in Psicologia dello Sport coordinati da uno Psicologo e/o Psicoterapeuta e operare in tutte le attività previste dalla professione della Psicologia dello Sport, sotto la supervisione di uno Psicologo specializzato in ambito sportivo, tra cui: aumento delle prestazioni e delle abilità mentali (per esempio. goal setting, </w:t>
      </w:r>
      <w:proofErr w:type="spellStart"/>
      <w:r>
        <w:rPr>
          <w:color w:val="000000"/>
          <w:sz w:val="24"/>
          <w:szCs w:val="24"/>
        </w:rPr>
        <w:t>imagery</w:t>
      </w:r>
      <w:proofErr w:type="spellEnd"/>
      <w:r>
        <w:rPr>
          <w:color w:val="000000"/>
          <w:sz w:val="24"/>
          <w:szCs w:val="24"/>
        </w:rPr>
        <w:t>, confidence); concentrazione e preparazione mentale; abilità di comunicazione; abilità sportive; riabilitazione.</w:t>
      </w:r>
    </w:p>
    <w:p w14:paraId="16772623" w14:textId="77777777" w:rsidR="00FF2C68" w:rsidRDefault="00D54B1B">
      <w:pPr>
        <w:pBdr>
          <w:top w:val="nil"/>
          <w:left w:val="nil"/>
          <w:bottom w:val="nil"/>
          <w:right w:val="nil"/>
          <w:between w:val="nil"/>
        </w:pBdr>
        <w:spacing w:after="160" w:line="276" w:lineRule="auto"/>
        <w:jc w:val="both"/>
        <w:rPr>
          <w:color w:val="000000"/>
          <w:sz w:val="24"/>
          <w:szCs w:val="24"/>
        </w:rPr>
      </w:pPr>
      <w:r>
        <w:rPr>
          <w:color w:val="000000"/>
          <w:sz w:val="24"/>
          <w:szCs w:val="24"/>
        </w:rPr>
        <w:t>Fine ultimo è aiutare lo sportivo, o colui che vuole utilizzare il movimento per migliorare la propria qualità di vita, a raggiungere obiettivi concreti e realistici verso l’eccellenza e il proprio meglio.</w:t>
      </w:r>
    </w:p>
    <w:p w14:paraId="73FEBE51" w14:textId="77777777" w:rsidR="00FF2C68" w:rsidRDefault="00D54B1B">
      <w:pPr>
        <w:pStyle w:val="Titolo2"/>
        <w:spacing w:before="240" w:line="276" w:lineRule="auto"/>
        <w:ind w:left="0"/>
        <w:rPr>
          <w:color w:val="2C5293"/>
        </w:rPr>
      </w:pPr>
      <w:r>
        <w:rPr>
          <w:color w:val="2C5293"/>
        </w:rPr>
        <w:t>Destinatari – Esperto in Psicologia dello Sport</w:t>
      </w:r>
    </w:p>
    <w:p w14:paraId="0ED80CB6" w14:textId="77777777" w:rsidR="00FF2C68" w:rsidRDefault="00D54B1B">
      <w:pPr>
        <w:pBdr>
          <w:top w:val="nil"/>
          <w:left w:val="nil"/>
          <w:bottom w:val="nil"/>
          <w:right w:val="nil"/>
          <w:between w:val="nil"/>
        </w:pBdr>
        <w:tabs>
          <w:tab w:val="left" w:pos="709"/>
        </w:tabs>
        <w:spacing w:before="240" w:after="160" w:line="276" w:lineRule="auto"/>
        <w:rPr>
          <w:color w:val="000000"/>
          <w:sz w:val="24"/>
          <w:szCs w:val="24"/>
        </w:rPr>
      </w:pPr>
      <w:r>
        <w:rPr>
          <w:color w:val="000000"/>
          <w:sz w:val="24"/>
          <w:szCs w:val="24"/>
        </w:rPr>
        <w:t xml:space="preserve">Per la qualifica di Esperti in Psicologia dello Sport è richiesto il possesso di: </w:t>
      </w:r>
    </w:p>
    <w:p w14:paraId="116C4928" w14:textId="77777777" w:rsidR="00FF2C68" w:rsidRDefault="00D54B1B">
      <w:pPr>
        <w:numPr>
          <w:ilvl w:val="0"/>
          <w:numId w:val="1"/>
        </w:numPr>
        <w:pBdr>
          <w:top w:val="nil"/>
          <w:left w:val="nil"/>
          <w:bottom w:val="nil"/>
          <w:right w:val="nil"/>
          <w:between w:val="nil"/>
        </w:pBdr>
        <w:tabs>
          <w:tab w:val="left" w:pos="709"/>
        </w:tabs>
        <w:spacing w:after="160" w:line="276" w:lineRule="auto"/>
        <w:ind w:left="0" w:firstLine="567"/>
        <w:rPr>
          <w:color w:val="000000"/>
          <w:sz w:val="24"/>
          <w:szCs w:val="24"/>
        </w:rPr>
      </w:pPr>
      <w:r>
        <w:rPr>
          <w:color w:val="000000"/>
          <w:sz w:val="24"/>
          <w:szCs w:val="24"/>
        </w:rPr>
        <w:t>Laurea in Scienze e Tecniche Psicologiche;</w:t>
      </w:r>
    </w:p>
    <w:p w14:paraId="023F4F5D" w14:textId="77777777" w:rsidR="00FF2C68" w:rsidRDefault="00D54B1B">
      <w:pPr>
        <w:numPr>
          <w:ilvl w:val="0"/>
          <w:numId w:val="1"/>
        </w:numPr>
        <w:pBdr>
          <w:top w:val="nil"/>
          <w:left w:val="nil"/>
          <w:bottom w:val="nil"/>
          <w:right w:val="nil"/>
          <w:between w:val="nil"/>
        </w:pBdr>
        <w:tabs>
          <w:tab w:val="left" w:pos="709"/>
        </w:tabs>
        <w:spacing w:after="160" w:line="276" w:lineRule="auto"/>
        <w:ind w:left="0" w:firstLine="567"/>
        <w:rPr>
          <w:color w:val="000000"/>
          <w:sz w:val="24"/>
          <w:szCs w:val="24"/>
        </w:rPr>
      </w:pPr>
      <w:r>
        <w:rPr>
          <w:color w:val="000000"/>
          <w:sz w:val="24"/>
          <w:szCs w:val="24"/>
        </w:rPr>
        <w:t>Laurea in Medicina e Chirurgia;</w:t>
      </w:r>
    </w:p>
    <w:p w14:paraId="51D44F5E" w14:textId="77777777" w:rsidR="00FF2C68" w:rsidRDefault="00D54B1B">
      <w:pPr>
        <w:numPr>
          <w:ilvl w:val="0"/>
          <w:numId w:val="1"/>
        </w:numPr>
        <w:pBdr>
          <w:top w:val="nil"/>
          <w:left w:val="nil"/>
          <w:bottom w:val="nil"/>
          <w:right w:val="nil"/>
          <w:between w:val="nil"/>
        </w:pBdr>
        <w:tabs>
          <w:tab w:val="left" w:pos="709"/>
        </w:tabs>
        <w:spacing w:after="160" w:line="276" w:lineRule="auto"/>
        <w:ind w:left="0" w:firstLine="567"/>
        <w:rPr>
          <w:color w:val="000000"/>
          <w:sz w:val="24"/>
          <w:szCs w:val="24"/>
        </w:rPr>
      </w:pPr>
      <w:r>
        <w:rPr>
          <w:color w:val="000000"/>
          <w:sz w:val="24"/>
          <w:szCs w:val="24"/>
        </w:rPr>
        <w:t>Laurea in Scienze Motorie;</w:t>
      </w:r>
    </w:p>
    <w:p w14:paraId="58F5A5E9" w14:textId="77777777" w:rsidR="00FF2C68" w:rsidRDefault="00D54B1B">
      <w:pPr>
        <w:numPr>
          <w:ilvl w:val="0"/>
          <w:numId w:val="1"/>
        </w:numPr>
        <w:pBdr>
          <w:top w:val="nil"/>
          <w:left w:val="nil"/>
          <w:bottom w:val="nil"/>
          <w:right w:val="nil"/>
          <w:between w:val="nil"/>
        </w:pBdr>
        <w:tabs>
          <w:tab w:val="left" w:pos="709"/>
        </w:tabs>
        <w:spacing w:after="160" w:line="276" w:lineRule="auto"/>
        <w:ind w:left="0" w:firstLine="567"/>
        <w:rPr>
          <w:color w:val="000000"/>
          <w:sz w:val="24"/>
          <w:szCs w:val="24"/>
        </w:rPr>
      </w:pPr>
      <w:r>
        <w:rPr>
          <w:color w:val="000000"/>
          <w:sz w:val="24"/>
          <w:szCs w:val="24"/>
        </w:rPr>
        <w:t>Laurea in Scienze e Tecniche dello Sport;</w:t>
      </w:r>
    </w:p>
    <w:p w14:paraId="62EAC78A" w14:textId="77777777" w:rsidR="00FF2C68" w:rsidRDefault="00D54B1B">
      <w:pPr>
        <w:numPr>
          <w:ilvl w:val="0"/>
          <w:numId w:val="1"/>
        </w:numPr>
        <w:pBdr>
          <w:top w:val="nil"/>
          <w:left w:val="nil"/>
          <w:bottom w:val="nil"/>
          <w:right w:val="nil"/>
          <w:between w:val="nil"/>
        </w:pBdr>
        <w:tabs>
          <w:tab w:val="left" w:pos="709"/>
        </w:tabs>
        <w:spacing w:after="160" w:line="276" w:lineRule="auto"/>
        <w:ind w:left="0" w:firstLine="567"/>
        <w:rPr>
          <w:color w:val="000000"/>
          <w:sz w:val="24"/>
          <w:szCs w:val="24"/>
        </w:rPr>
      </w:pPr>
      <w:r>
        <w:rPr>
          <w:color w:val="000000"/>
          <w:sz w:val="24"/>
          <w:szCs w:val="24"/>
        </w:rPr>
        <w:t>Laurea in Fisioterapia;</w:t>
      </w:r>
    </w:p>
    <w:p w14:paraId="63F5E88D" w14:textId="77777777" w:rsidR="00FF2C68" w:rsidRDefault="00D54B1B">
      <w:pPr>
        <w:numPr>
          <w:ilvl w:val="0"/>
          <w:numId w:val="1"/>
        </w:numPr>
        <w:pBdr>
          <w:top w:val="nil"/>
          <w:left w:val="nil"/>
          <w:bottom w:val="nil"/>
          <w:right w:val="nil"/>
          <w:between w:val="nil"/>
        </w:pBdr>
        <w:tabs>
          <w:tab w:val="left" w:pos="709"/>
        </w:tabs>
        <w:spacing w:after="160" w:line="276" w:lineRule="auto"/>
        <w:ind w:left="0" w:firstLine="567"/>
        <w:rPr>
          <w:color w:val="000000"/>
          <w:sz w:val="24"/>
          <w:szCs w:val="24"/>
        </w:rPr>
      </w:pPr>
      <w:r>
        <w:rPr>
          <w:color w:val="000000"/>
          <w:sz w:val="24"/>
          <w:szCs w:val="24"/>
        </w:rPr>
        <w:t>Laurea in Scienze e Tecniche delle Attività Motorie Preventive e Adattate;</w:t>
      </w:r>
    </w:p>
    <w:p w14:paraId="6BE746E1" w14:textId="77777777" w:rsidR="00FF2C68" w:rsidRDefault="00D54B1B">
      <w:pPr>
        <w:numPr>
          <w:ilvl w:val="0"/>
          <w:numId w:val="1"/>
        </w:numPr>
        <w:pBdr>
          <w:top w:val="nil"/>
          <w:left w:val="nil"/>
          <w:bottom w:val="nil"/>
          <w:right w:val="nil"/>
          <w:between w:val="nil"/>
        </w:pBdr>
        <w:tabs>
          <w:tab w:val="left" w:pos="709"/>
        </w:tabs>
        <w:spacing w:after="160" w:line="276" w:lineRule="auto"/>
        <w:ind w:left="0" w:firstLine="567"/>
        <w:rPr>
          <w:color w:val="000000"/>
          <w:sz w:val="24"/>
          <w:szCs w:val="24"/>
        </w:rPr>
      </w:pPr>
      <w:r>
        <w:rPr>
          <w:color w:val="000000"/>
          <w:sz w:val="24"/>
          <w:szCs w:val="24"/>
        </w:rPr>
        <w:t>Laurea in Scienze Sociali;</w:t>
      </w:r>
    </w:p>
    <w:p w14:paraId="229727E4" w14:textId="77777777" w:rsidR="00FF2C68" w:rsidRDefault="00D54B1B">
      <w:pPr>
        <w:numPr>
          <w:ilvl w:val="0"/>
          <w:numId w:val="1"/>
        </w:numPr>
        <w:pBdr>
          <w:top w:val="nil"/>
          <w:left w:val="nil"/>
          <w:bottom w:val="nil"/>
          <w:right w:val="nil"/>
          <w:between w:val="nil"/>
        </w:pBdr>
        <w:tabs>
          <w:tab w:val="left" w:pos="709"/>
        </w:tabs>
        <w:spacing w:after="160" w:line="276" w:lineRule="auto"/>
        <w:ind w:left="0" w:firstLine="567"/>
        <w:rPr>
          <w:color w:val="000000"/>
          <w:sz w:val="24"/>
          <w:szCs w:val="24"/>
        </w:rPr>
      </w:pPr>
      <w:r>
        <w:rPr>
          <w:color w:val="000000"/>
          <w:sz w:val="24"/>
          <w:szCs w:val="24"/>
        </w:rPr>
        <w:t>Lauree equipollenti.</w:t>
      </w:r>
    </w:p>
    <w:p w14:paraId="1BE21CF0" w14:textId="77777777" w:rsidR="00FF2C68" w:rsidRDefault="00D54B1B">
      <w:pPr>
        <w:pBdr>
          <w:top w:val="nil"/>
          <w:left w:val="nil"/>
          <w:bottom w:val="nil"/>
          <w:right w:val="nil"/>
          <w:between w:val="nil"/>
        </w:pBdr>
        <w:tabs>
          <w:tab w:val="left" w:pos="709"/>
        </w:tabs>
        <w:spacing w:after="160" w:line="276" w:lineRule="auto"/>
        <w:jc w:val="both"/>
        <w:rPr>
          <w:color w:val="000000"/>
          <w:sz w:val="24"/>
          <w:szCs w:val="24"/>
        </w:rPr>
      </w:pPr>
      <w:r>
        <w:rPr>
          <w:color w:val="000000"/>
          <w:sz w:val="24"/>
          <w:szCs w:val="24"/>
        </w:rPr>
        <w:t>Possono inoltre presentare domanda di ammissione i candidati in possesso di un titolo accademico conseguito all'estero equiparabile per durata e contenuto al titolo accademico italiano richiesto per l’accesso al Master.</w:t>
      </w:r>
    </w:p>
    <w:p w14:paraId="4C7CE520" w14:textId="77777777" w:rsidR="00FF2C68" w:rsidRDefault="00D54B1B">
      <w:pPr>
        <w:pBdr>
          <w:top w:val="nil"/>
          <w:left w:val="nil"/>
          <w:bottom w:val="nil"/>
          <w:right w:val="nil"/>
          <w:between w:val="nil"/>
        </w:pBdr>
        <w:tabs>
          <w:tab w:val="left" w:pos="709"/>
        </w:tabs>
        <w:spacing w:after="160" w:line="276" w:lineRule="auto"/>
        <w:jc w:val="both"/>
        <w:rPr>
          <w:color w:val="000000"/>
          <w:sz w:val="24"/>
          <w:szCs w:val="24"/>
        </w:rPr>
      </w:pPr>
      <w:r>
        <w:rPr>
          <w:color w:val="000000"/>
          <w:sz w:val="24"/>
          <w:szCs w:val="24"/>
        </w:rPr>
        <w:t>Verranno valutate anche le domande di Allenatori e Tecnici Sportivi in base al loro curriculum vitae. Sono attivi il patrocinio del CONI Puglia e della SPOPSAM, che è attualmente l’unica struttura in ambito psicologico-sportivo nata nel 2008 coerentemente con l’art. 12 comma 1 della Carta dei Diritti Fondamentali dell’UE al fine di rappresentare le componenti professionali, inserita nel registro per la trasparenza dell’Unione Europea per la Psicologia dello Sport con il numero di identificazione 550479521447-20.</w:t>
      </w:r>
    </w:p>
    <w:p w14:paraId="6E6ED078" w14:textId="77777777" w:rsidR="00FF2C68" w:rsidRDefault="00D54B1B">
      <w:pPr>
        <w:pStyle w:val="Titolo2"/>
        <w:spacing w:before="240" w:line="276" w:lineRule="auto"/>
        <w:ind w:left="0"/>
      </w:pPr>
      <w:r>
        <w:rPr>
          <w:color w:val="2C5293"/>
        </w:rPr>
        <w:t>Obiettivi del master – Esperto in Psicologia dello Sport</w:t>
      </w:r>
    </w:p>
    <w:p w14:paraId="2C406F40" w14:textId="77777777" w:rsidR="00FF2C68" w:rsidRDefault="00D54B1B">
      <w:pPr>
        <w:pBdr>
          <w:top w:val="nil"/>
          <w:left w:val="nil"/>
          <w:bottom w:val="nil"/>
          <w:right w:val="nil"/>
          <w:between w:val="nil"/>
        </w:pBdr>
        <w:spacing w:after="160" w:line="276" w:lineRule="auto"/>
        <w:jc w:val="both"/>
        <w:rPr>
          <w:color w:val="000000"/>
          <w:sz w:val="24"/>
          <w:szCs w:val="24"/>
        </w:rPr>
      </w:pPr>
      <w:r>
        <w:rPr>
          <w:color w:val="000000"/>
          <w:sz w:val="24"/>
          <w:szCs w:val="24"/>
        </w:rPr>
        <w:t>Fornire ai partecipanti l'acquisizione delle competenze di Esperto in Psicologia dello Sport attraverso l'attività didattica, il confronto con esperienze di eccellenza, stage presso società sportive, project work e testimonianze di utenti ed esperti del settore.</w:t>
      </w:r>
    </w:p>
    <w:p w14:paraId="3EF8B434" w14:textId="77777777" w:rsidR="00FF2C68" w:rsidRDefault="00D54B1B">
      <w:pPr>
        <w:pBdr>
          <w:top w:val="nil"/>
          <w:left w:val="nil"/>
          <w:bottom w:val="nil"/>
          <w:right w:val="nil"/>
          <w:between w:val="nil"/>
        </w:pBdr>
        <w:spacing w:after="160" w:line="276" w:lineRule="auto"/>
        <w:jc w:val="both"/>
        <w:rPr>
          <w:color w:val="000000"/>
          <w:sz w:val="24"/>
          <w:szCs w:val="24"/>
        </w:rPr>
      </w:pPr>
      <w:r>
        <w:rPr>
          <w:color w:val="000000"/>
          <w:sz w:val="24"/>
          <w:szCs w:val="24"/>
        </w:rPr>
        <w:t>Sviluppare la professione di Esperto in Psicologia dello Sport, attraverso la realizzazione di un percorso formativo strettamente correlato alle diverse esigenze del contesto sportivo e motorio, con considerazione verso le realtà territoriali e gli interessi dello specialista.</w:t>
      </w:r>
    </w:p>
    <w:p w14:paraId="66261371" w14:textId="77777777" w:rsidR="00FF2C68" w:rsidRDefault="00D54B1B">
      <w:pPr>
        <w:pBdr>
          <w:top w:val="nil"/>
          <w:left w:val="nil"/>
          <w:bottom w:val="nil"/>
          <w:right w:val="nil"/>
          <w:between w:val="nil"/>
        </w:pBdr>
        <w:spacing w:after="160" w:line="276" w:lineRule="auto"/>
        <w:jc w:val="both"/>
        <w:rPr>
          <w:color w:val="000000"/>
          <w:sz w:val="24"/>
          <w:szCs w:val="24"/>
        </w:rPr>
      </w:pPr>
      <w:r>
        <w:rPr>
          <w:color w:val="000000"/>
          <w:sz w:val="24"/>
          <w:szCs w:val="24"/>
        </w:rPr>
        <w:t>Analizzare e diffondere alcuni tra i risultati più attuali ottenuti dai principali centri internazionali d'eccellenza, adeguandone strumenti e metodi anche al contesto italiano.</w:t>
      </w:r>
    </w:p>
    <w:p w14:paraId="5DC4CD1C" w14:textId="77777777" w:rsidR="00FF2C68" w:rsidRDefault="00D54B1B">
      <w:pPr>
        <w:pBdr>
          <w:top w:val="nil"/>
          <w:left w:val="nil"/>
          <w:bottom w:val="nil"/>
          <w:right w:val="nil"/>
          <w:between w:val="nil"/>
        </w:pBdr>
        <w:spacing w:after="160" w:line="276" w:lineRule="auto"/>
        <w:jc w:val="both"/>
        <w:rPr>
          <w:color w:val="000000"/>
          <w:sz w:val="24"/>
          <w:szCs w:val="24"/>
        </w:rPr>
      </w:pPr>
      <w:r>
        <w:rPr>
          <w:color w:val="000000"/>
          <w:sz w:val="24"/>
          <w:szCs w:val="24"/>
        </w:rPr>
        <w:t>Promuovere in ogni sport e nelle attività motorie la presenza di Esperti in Psicologia dello Sport professionalmente competenti.</w:t>
      </w:r>
    </w:p>
    <w:p w14:paraId="61FD9D10" w14:textId="77777777" w:rsidR="00FF2C68" w:rsidRDefault="00D54B1B">
      <w:pPr>
        <w:pBdr>
          <w:top w:val="nil"/>
          <w:left w:val="nil"/>
          <w:bottom w:val="nil"/>
          <w:right w:val="nil"/>
          <w:between w:val="nil"/>
        </w:pBdr>
        <w:spacing w:after="160" w:line="276" w:lineRule="auto"/>
        <w:jc w:val="both"/>
        <w:rPr>
          <w:color w:val="000000"/>
          <w:sz w:val="24"/>
          <w:szCs w:val="24"/>
        </w:rPr>
      </w:pPr>
      <w:r>
        <w:rPr>
          <w:color w:val="000000"/>
          <w:sz w:val="24"/>
          <w:szCs w:val="24"/>
        </w:rPr>
        <w:t>Abilitare l’Esperto in Psicologia dello Sport a esercitare e applicare la propria professionalità presso Federazioni Sportive, Federazioni Sportive Paralimpiche, Società Sportive, Palestre, Centri benessere, Scuole, Centri Educativi e Socio-Riabilitativi, come anche a favore di quegli utenti privati interessati a migliorare la propria prestazione con il life coaching e il business coaching, l’allenamento ad una migliore qualità della prestazione esistenziale, ambito verso il quale l’interesse sociale si va sempre più sviluppando.</w:t>
      </w:r>
    </w:p>
    <w:p w14:paraId="597F4C3F" w14:textId="77777777" w:rsidR="00FF2C68" w:rsidRDefault="00D54B1B">
      <w:pPr>
        <w:pBdr>
          <w:top w:val="nil"/>
          <w:left w:val="nil"/>
          <w:bottom w:val="nil"/>
          <w:right w:val="nil"/>
          <w:between w:val="nil"/>
        </w:pBdr>
        <w:spacing w:after="160" w:line="276" w:lineRule="auto"/>
        <w:jc w:val="both"/>
        <w:rPr>
          <w:color w:val="000000"/>
          <w:sz w:val="24"/>
          <w:szCs w:val="24"/>
        </w:rPr>
      </w:pPr>
      <w:r>
        <w:rPr>
          <w:color w:val="000000"/>
          <w:sz w:val="24"/>
          <w:szCs w:val="24"/>
        </w:rPr>
        <w:t>Approfondire conoscenze e abilità gestionali relativamente a temi quali: principi base della Psicologia dello Sport; efficacia relazionale nel rapporto con gli atleti relativamente agli sport di squadra ed individuali; abilità mentali degli atleti, dello sportivo e dell’essere umano in generale; analisi psicomotoria applicata allo sport; psicofisiologia nello sport; stile di vita e sport; età e sport; mondo del lavoro e sport; disabilità e sport.</w:t>
      </w:r>
    </w:p>
    <w:p w14:paraId="039CFA23" w14:textId="77777777" w:rsidR="00FF2C68" w:rsidRDefault="00D54B1B">
      <w:pPr>
        <w:pBdr>
          <w:top w:val="nil"/>
          <w:left w:val="nil"/>
          <w:bottom w:val="nil"/>
          <w:right w:val="nil"/>
          <w:between w:val="nil"/>
        </w:pBdr>
        <w:spacing w:after="160" w:line="276" w:lineRule="auto"/>
        <w:jc w:val="both"/>
        <w:rPr>
          <w:color w:val="000000"/>
          <w:sz w:val="24"/>
          <w:szCs w:val="24"/>
        </w:rPr>
      </w:pPr>
      <w:r>
        <w:rPr>
          <w:color w:val="000000"/>
          <w:sz w:val="24"/>
          <w:szCs w:val="24"/>
        </w:rPr>
        <w:t>Preparare professionisti in grado di accogliere con un supporto altamente specialistico anche gli atleti che parteciperanno ai Giochi del Mediterraneo di Taranto del 2026.</w:t>
      </w:r>
    </w:p>
    <w:p w14:paraId="3834BDBF" w14:textId="77777777" w:rsidR="00FF2C68" w:rsidRDefault="00D54B1B">
      <w:pPr>
        <w:pStyle w:val="Titolo2"/>
        <w:spacing w:before="240" w:line="276" w:lineRule="auto"/>
        <w:ind w:left="0"/>
      </w:pPr>
      <w:r>
        <w:rPr>
          <w:color w:val="2C5293"/>
        </w:rPr>
        <w:t>Sbocchi professionali – Esperto in Psicologia dello Sport</w:t>
      </w:r>
    </w:p>
    <w:p w14:paraId="5A602898" w14:textId="77777777" w:rsidR="00FF2C68" w:rsidRDefault="00D54B1B">
      <w:pPr>
        <w:pBdr>
          <w:top w:val="nil"/>
          <w:left w:val="nil"/>
          <w:bottom w:val="nil"/>
          <w:right w:val="nil"/>
          <w:between w:val="nil"/>
        </w:pBdr>
        <w:spacing w:after="160" w:line="276" w:lineRule="auto"/>
        <w:jc w:val="both"/>
        <w:rPr>
          <w:color w:val="000000"/>
          <w:sz w:val="24"/>
          <w:szCs w:val="24"/>
        </w:rPr>
      </w:pPr>
      <w:r>
        <w:rPr>
          <w:color w:val="000000"/>
          <w:sz w:val="24"/>
          <w:szCs w:val="24"/>
        </w:rPr>
        <w:t>Numerosi professionisti, quali Tecnici, Istruttori, Allenatori, Psicologi, Atleti, sono già impegnati nel settore.</w:t>
      </w:r>
    </w:p>
    <w:p w14:paraId="360231C0" w14:textId="77777777" w:rsidR="00FF2C68" w:rsidRDefault="00D54B1B">
      <w:pPr>
        <w:pBdr>
          <w:top w:val="nil"/>
          <w:left w:val="nil"/>
          <w:bottom w:val="nil"/>
          <w:right w:val="nil"/>
          <w:between w:val="nil"/>
        </w:pBdr>
        <w:spacing w:after="160" w:line="276" w:lineRule="auto"/>
        <w:jc w:val="both"/>
        <w:rPr>
          <w:color w:val="000000"/>
          <w:sz w:val="24"/>
          <w:szCs w:val="24"/>
        </w:rPr>
      </w:pPr>
      <w:r>
        <w:rPr>
          <w:color w:val="000000"/>
          <w:sz w:val="24"/>
          <w:szCs w:val="24"/>
        </w:rPr>
        <w:t xml:space="preserve">Diviene quindi indispensabile la specializzazione di figure professionali in grado di inserirsi in questo ambito con il valore aggiunto di un know </w:t>
      </w:r>
      <w:proofErr w:type="spellStart"/>
      <w:r>
        <w:rPr>
          <w:color w:val="000000"/>
          <w:sz w:val="24"/>
          <w:szCs w:val="24"/>
        </w:rPr>
        <w:t>how</w:t>
      </w:r>
      <w:proofErr w:type="spellEnd"/>
      <w:r>
        <w:rPr>
          <w:color w:val="000000"/>
          <w:sz w:val="24"/>
          <w:szCs w:val="24"/>
        </w:rPr>
        <w:t xml:space="preserve"> teorico, pratico e strategico che sia, per l’Esperto che lo ha acquisito, di facile gestione e al contempo altamente valido per il conseguimento di risultati d’eccellenza.</w:t>
      </w:r>
    </w:p>
    <w:p w14:paraId="0D3B671F" w14:textId="77777777" w:rsidR="00FF2C68" w:rsidRDefault="00D54B1B">
      <w:pPr>
        <w:pBdr>
          <w:top w:val="nil"/>
          <w:left w:val="nil"/>
          <w:bottom w:val="nil"/>
          <w:right w:val="nil"/>
          <w:between w:val="nil"/>
        </w:pBdr>
        <w:spacing w:after="160" w:line="276" w:lineRule="auto"/>
        <w:jc w:val="both"/>
        <w:rPr>
          <w:color w:val="000000"/>
          <w:sz w:val="24"/>
          <w:szCs w:val="24"/>
        </w:rPr>
      </w:pPr>
      <w:bookmarkStart w:id="1" w:name="_heading=h.30j0zll" w:colFirst="0" w:colLast="0"/>
      <w:bookmarkEnd w:id="1"/>
      <w:r>
        <w:rPr>
          <w:color w:val="000000"/>
          <w:sz w:val="24"/>
          <w:szCs w:val="24"/>
        </w:rPr>
        <w:t>I settori in cui inserirsi professionalmente sono Istituti d’Istruzione Pubblica e Privata di ogni grado, Palestre, Circoli, Scuole, Associazioni, Società e Federazioni Sportive a livello amatoriale, dilettantistico o professionale, eventi sportivi ordinari e straordinari, singoli Atleti o gruppi di Atleti e clienti privati. Qui il nuovo specialista potrà implementare con la propria professionalità quella di chi già opera nel settore e fornirà agli Atleti l’upgrade per andare oltre i limiti che si ottengono con il solo allenamento fisico.</w:t>
      </w:r>
    </w:p>
    <w:p w14:paraId="3AEFD7F8" w14:textId="77777777" w:rsidR="00FF2C68" w:rsidRDefault="00D54B1B">
      <w:pPr>
        <w:pBdr>
          <w:top w:val="nil"/>
          <w:left w:val="nil"/>
          <w:bottom w:val="nil"/>
          <w:right w:val="nil"/>
          <w:between w:val="nil"/>
        </w:pBdr>
        <w:spacing w:after="160" w:line="276" w:lineRule="auto"/>
        <w:jc w:val="both"/>
        <w:rPr>
          <w:color w:val="000000"/>
          <w:sz w:val="24"/>
          <w:szCs w:val="24"/>
        </w:rPr>
      </w:pPr>
      <w:r>
        <w:rPr>
          <w:color w:val="000000"/>
          <w:sz w:val="24"/>
          <w:szCs w:val="24"/>
        </w:rPr>
        <w:t xml:space="preserve">Potrà inoltre pilotare ex novo, con le competenze acquisite, una dimensione moderna e adeguatamente proiettata </w:t>
      </w:r>
      <w:proofErr w:type="spellStart"/>
      <w:r>
        <w:rPr>
          <w:color w:val="000000"/>
          <w:sz w:val="24"/>
          <w:szCs w:val="24"/>
        </w:rPr>
        <w:t>al</w:t>
      </w:r>
      <w:proofErr w:type="spellEnd"/>
      <w:r>
        <w:rPr>
          <w:color w:val="000000"/>
          <w:sz w:val="24"/>
          <w:szCs w:val="24"/>
        </w:rPr>
        <w:t xml:space="preserve"> futuro in cui professionalità, migliore qualità e fruizione dell’esperienza sportiva, motoria ed esistenziale sono un diritto sempre più richiesto e sempre più dovuto. È in quest’ultima ottica che si aprono pure possibilità lavorative con singoli o gruppi di privati interessati a seguire programmi di base per il life coaching.</w:t>
      </w:r>
    </w:p>
    <w:p w14:paraId="1E3D186B" w14:textId="77777777" w:rsidR="00FF2C68" w:rsidRDefault="00D54B1B">
      <w:pPr>
        <w:pStyle w:val="Titolo2"/>
        <w:spacing w:before="240" w:line="276" w:lineRule="auto"/>
        <w:ind w:left="0"/>
      </w:pPr>
      <w:r>
        <w:rPr>
          <w:color w:val="2C5293"/>
        </w:rPr>
        <w:t>Metodologia didattica</w:t>
      </w:r>
    </w:p>
    <w:p w14:paraId="28DE73C0" w14:textId="77777777" w:rsidR="00FF2C68" w:rsidRDefault="00D54B1B">
      <w:pPr>
        <w:pBdr>
          <w:top w:val="nil"/>
          <w:left w:val="nil"/>
          <w:bottom w:val="nil"/>
          <w:right w:val="nil"/>
          <w:between w:val="nil"/>
        </w:pBdr>
        <w:spacing w:after="160" w:line="276" w:lineRule="auto"/>
        <w:jc w:val="both"/>
        <w:rPr>
          <w:color w:val="000000"/>
          <w:sz w:val="24"/>
          <w:szCs w:val="24"/>
        </w:rPr>
      </w:pPr>
      <w:r>
        <w:rPr>
          <w:color w:val="000000"/>
          <w:sz w:val="24"/>
          <w:szCs w:val="24"/>
        </w:rPr>
        <w:t>L’erogazione del Master si svolgerà in modalità blended con 5 percorsi webinar (registrabili e scaricabili con apposito codice entro 15 giorni dalla lezione diretta), con materiale didattico e attraverso 5 week-end in presenza di 12 ore ciascuno.</w:t>
      </w:r>
    </w:p>
    <w:p w14:paraId="790B4D09" w14:textId="77777777" w:rsidR="00FF2C68" w:rsidRDefault="00D54B1B">
      <w:pPr>
        <w:pBdr>
          <w:top w:val="nil"/>
          <w:left w:val="nil"/>
          <w:bottom w:val="nil"/>
          <w:right w:val="nil"/>
          <w:between w:val="nil"/>
        </w:pBdr>
        <w:spacing w:after="160" w:line="276" w:lineRule="auto"/>
        <w:jc w:val="both"/>
        <w:rPr>
          <w:color w:val="000000"/>
          <w:sz w:val="24"/>
          <w:szCs w:val="24"/>
        </w:rPr>
      </w:pPr>
      <w:r>
        <w:rPr>
          <w:color w:val="000000"/>
          <w:sz w:val="24"/>
          <w:szCs w:val="24"/>
        </w:rPr>
        <w:t>In linea con le norme deontologiche dell’Ordine, si prevede l’insegnamento dell’uso di strumenti e tecniche conoscitive e di intervento specifiche solo per gli Psicologi abilitati, e l’insegnamento di conoscenze psicologiche per coloro che acquisiranno la qualifica di Esperti.</w:t>
      </w:r>
    </w:p>
    <w:p w14:paraId="41974CA1" w14:textId="77777777" w:rsidR="00FF2C68" w:rsidRDefault="00D54B1B">
      <w:pPr>
        <w:pBdr>
          <w:top w:val="nil"/>
          <w:left w:val="nil"/>
          <w:bottom w:val="nil"/>
          <w:right w:val="nil"/>
          <w:between w:val="nil"/>
        </w:pBdr>
        <w:spacing w:after="160" w:line="276" w:lineRule="auto"/>
        <w:jc w:val="both"/>
        <w:rPr>
          <w:color w:val="000000"/>
          <w:sz w:val="24"/>
          <w:szCs w:val="24"/>
        </w:rPr>
      </w:pPr>
      <w:r>
        <w:rPr>
          <w:color w:val="000000"/>
          <w:sz w:val="24"/>
          <w:szCs w:val="24"/>
        </w:rPr>
        <w:t>Sono previsti tirocini o stages formativi (totale 120 ore) presso Società Sportive, laddove possibile in prossimità delle aree di residenza dei partecipanti, integrativi di un project work per la tesina e la valutazione finale.</w:t>
      </w:r>
    </w:p>
    <w:p w14:paraId="646387CA" w14:textId="77777777" w:rsidR="00FF2C68" w:rsidRDefault="00D54B1B">
      <w:pPr>
        <w:pStyle w:val="Titolo2"/>
        <w:spacing w:before="240" w:line="276" w:lineRule="auto"/>
        <w:ind w:left="0"/>
      </w:pPr>
      <w:r>
        <w:rPr>
          <w:color w:val="2C5293"/>
        </w:rPr>
        <w:t>Programma didattico</w:t>
      </w:r>
    </w:p>
    <w:p w14:paraId="595D3F47" w14:textId="77777777" w:rsidR="00FF2C68" w:rsidRDefault="00D54B1B">
      <w:pPr>
        <w:pStyle w:val="Titolo3"/>
        <w:spacing w:before="40" w:line="276" w:lineRule="auto"/>
        <w:ind w:firstLine="113"/>
      </w:pPr>
      <w:r>
        <w:rPr>
          <w:color w:val="2C5293"/>
        </w:rPr>
        <w:t xml:space="preserve">Materie da sviluppare in webinar </w:t>
      </w:r>
      <w:r>
        <w:rPr>
          <w:color w:val="2C5293"/>
          <w:sz w:val="24"/>
          <w:szCs w:val="24"/>
        </w:rPr>
        <w:t>(5 incontri di 2 ore e mezza; totale 12 ore e mezza)</w:t>
      </w:r>
    </w:p>
    <w:p w14:paraId="69515A09" w14:textId="77777777" w:rsidR="00FF2C68" w:rsidRDefault="00D54B1B">
      <w:pPr>
        <w:numPr>
          <w:ilvl w:val="0"/>
          <w:numId w:val="4"/>
        </w:numPr>
        <w:pBdr>
          <w:top w:val="nil"/>
          <w:left w:val="nil"/>
          <w:bottom w:val="nil"/>
          <w:right w:val="nil"/>
          <w:between w:val="nil"/>
        </w:pBdr>
        <w:spacing w:after="60"/>
        <w:ind w:left="831"/>
        <w:jc w:val="both"/>
        <w:rPr>
          <w:color w:val="000000"/>
          <w:sz w:val="24"/>
          <w:szCs w:val="24"/>
        </w:rPr>
      </w:pPr>
      <w:r>
        <w:rPr>
          <w:color w:val="000000"/>
          <w:sz w:val="24"/>
          <w:szCs w:val="24"/>
        </w:rPr>
        <w:t>Psicologia e Psicofisiologia dello Sport, storia e prospettive, Trasferte, Jet Lag e Lateralizzazione e Schema Corporeo (2h).</w:t>
      </w:r>
    </w:p>
    <w:p w14:paraId="70F803E7" w14:textId="77777777" w:rsidR="00FF2C68" w:rsidRDefault="00D54B1B">
      <w:pPr>
        <w:numPr>
          <w:ilvl w:val="0"/>
          <w:numId w:val="4"/>
        </w:numPr>
        <w:pBdr>
          <w:top w:val="nil"/>
          <w:left w:val="nil"/>
          <w:bottom w:val="nil"/>
          <w:right w:val="nil"/>
          <w:between w:val="nil"/>
        </w:pBdr>
        <w:spacing w:after="60"/>
        <w:ind w:left="831"/>
        <w:jc w:val="both"/>
        <w:rPr>
          <w:color w:val="000000"/>
          <w:sz w:val="24"/>
          <w:szCs w:val="24"/>
        </w:rPr>
      </w:pPr>
      <w:r>
        <w:rPr>
          <w:color w:val="000000"/>
          <w:sz w:val="24"/>
          <w:szCs w:val="24"/>
        </w:rPr>
        <w:t>Intelligenza emotiva, performance e gestione emozionale (2h).</w:t>
      </w:r>
    </w:p>
    <w:p w14:paraId="75BA9FB0" w14:textId="77777777" w:rsidR="00FF2C68" w:rsidRDefault="00D54B1B">
      <w:pPr>
        <w:numPr>
          <w:ilvl w:val="0"/>
          <w:numId w:val="4"/>
        </w:numPr>
        <w:pBdr>
          <w:top w:val="nil"/>
          <w:left w:val="nil"/>
          <w:bottom w:val="nil"/>
          <w:right w:val="nil"/>
          <w:between w:val="nil"/>
        </w:pBdr>
        <w:spacing w:after="60"/>
        <w:ind w:left="831"/>
        <w:jc w:val="both"/>
        <w:rPr>
          <w:color w:val="000000"/>
          <w:sz w:val="24"/>
          <w:szCs w:val="24"/>
        </w:rPr>
      </w:pPr>
      <w:r>
        <w:rPr>
          <w:color w:val="000000"/>
          <w:sz w:val="24"/>
          <w:szCs w:val="24"/>
        </w:rPr>
        <w:t xml:space="preserve">Psicologia dell’Età Evolutiva e attività fisico-sportiva del sano sviluppo e Psicologia dell’Anziano e attività sportiva mirata alla qualità della terza età (2h). </w:t>
      </w:r>
    </w:p>
    <w:p w14:paraId="138D1D00" w14:textId="77777777" w:rsidR="00FF2C68" w:rsidRDefault="00D54B1B">
      <w:pPr>
        <w:numPr>
          <w:ilvl w:val="0"/>
          <w:numId w:val="4"/>
        </w:numPr>
        <w:pBdr>
          <w:top w:val="nil"/>
          <w:left w:val="nil"/>
          <w:bottom w:val="nil"/>
          <w:right w:val="nil"/>
          <w:between w:val="nil"/>
        </w:pBdr>
        <w:spacing w:after="60"/>
        <w:ind w:left="831"/>
        <w:jc w:val="both"/>
        <w:rPr>
          <w:color w:val="000000"/>
          <w:sz w:val="24"/>
          <w:szCs w:val="24"/>
        </w:rPr>
      </w:pPr>
      <w:r>
        <w:rPr>
          <w:color w:val="000000"/>
          <w:sz w:val="24"/>
          <w:szCs w:val="24"/>
        </w:rPr>
        <w:t>Psicologia dell’Emergenza: attività fisica e sportiva per il sostegno delle persone vittime di uno stato di calamità (2h).</w:t>
      </w:r>
    </w:p>
    <w:p w14:paraId="279E386E" w14:textId="77777777" w:rsidR="00FF2C68" w:rsidRDefault="00D54B1B">
      <w:pPr>
        <w:numPr>
          <w:ilvl w:val="0"/>
          <w:numId w:val="4"/>
        </w:numPr>
        <w:pBdr>
          <w:top w:val="nil"/>
          <w:left w:val="nil"/>
          <w:bottom w:val="nil"/>
          <w:right w:val="nil"/>
          <w:between w:val="nil"/>
        </w:pBdr>
        <w:spacing w:after="60"/>
        <w:ind w:left="831"/>
        <w:jc w:val="both"/>
        <w:rPr>
          <w:color w:val="000000"/>
          <w:sz w:val="24"/>
          <w:szCs w:val="24"/>
        </w:rPr>
      </w:pPr>
      <w:r>
        <w:rPr>
          <w:color w:val="000000"/>
          <w:sz w:val="24"/>
          <w:szCs w:val="24"/>
        </w:rPr>
        <w:t>Psicologia del Lavoro e delle Organizzazioni: attività fisica e sportiva per lo smaltimento dello stress e l’ottimizzazione del rendimento lavorativo (2h).</w:t>
      </w:r>
    </w:p>
    <w:p w14:paraId="7BE7ACF9" w14:textId="77777777" w:rsidR="00FF2C68" w:rsidRDefault="00D54B1B">
      <w:pPr>
        <w:pStyle w:val="Titolo3"/>
        <w:spacing w:before="40" w:line="276" w:lineRule="auto"/>
        <w:ind w:firstLine="113"/>
        <w:rPr>
          <w:sz w:val="24"/>
          <w:szCs w:val="24"/>
        </w:rPr>
      </w:pPr>
      <w:r>
        <w:rPr>
          <w:color w:val="2C5293"/>
        </w:rPr>
        <w:t xml:space="preserve">Argomenti integrativi con materiale didattico cartaceo o informatico </w:t>
      </w:r>
      <w:r>
        <w:rPr>
          <w:color w:val="2C5293"/>
          <w:sz w:val="24"/>
          <w:szCs w:val="24"/>
        </w:rPr>
        <w:t>(totale 21 ore)</w:t>
      </w:r>
    </w:p>
    <w:p w14:paraId="01E3C492" w14:textId="77777777" w:rsidR="00FF2C68" w:rsidRDefault="00D54B1B">
      <w:pPr>
        <w:numPr>
          <w:ilvl w:val="0"/>
          <w:numId w:val="5"/>
        </w:numPr>
        <w:pBdr>
          <w:top w:val="nil"/>
          <w:left w:val="nil"/>
          <w:bottom w:val="nil"/>
          <w:right w:val="nil"/>
          <w:between w:val="nil"/>
        </w:pBdr>
        <w:tabs>
          <w:tab w:val="left" w:pos="833"/>
          <w:tab w:val="left" w:pos="834"/>
        </w:tabs>
        <w:spacing w:after="60" w:line="276" w:lineRule="auto"/>
        <w:ind w:hanging="361"/>
        <w:jc w:val="both"/>
        <w:rPr>
          <w:color w:val="000000"/>
          <w:sz w:val="24"/>
          <w:szCs w:val="24"/>
        </w:rPr>
      </w:pPr>
      <w:r>
        <w:rPr>
          <w:color w:val="000000"/>
          <w:sz w:val="24"/>
          <w:szCs w:val="24"/>
        </w:rPr>
        <w:t>Fisiologia e medicina dell’attività motoria (6h).</w:t>
      </w:r>
    </w:p>
    <w:p w14:paraId="19F8CF1C" w14:textId="77777777" w:rsidR="00FF2C68" w:rsidRDefault="00D54B1B">
      <w:pPr>
        <w:numPr>
          <w:ilvl w:val="0"/>
          <w:numId w:val="5"/>
        </w:numPr>
        <w:pBdr>
          <w:top w:val="nil"/>
          <w:left w:val="nil"/>
          <w:bottom w:val="nil"/>
          <w:right w:val="nil"/>
          <w:between w:val="nil"/>
        </w:pBdr>
        <w:tabs>
          <w:tab w:val="left" w:pos="833"/>
          <w:tab w:val="left" w:pos="834"/>
        </w:tabs>
        <w:spacing w:after="60" w:line="276" w:lineRule="auto"/>
        <w:ind w:hanging="361"/>
        <w:jc w:val="both"/>
        <w:rPr>
          <w:color w:val="000000"/>
          <w:sz w:val="24"/>
          <w:szCs w:val="24"/>
        </w:rPr>
      </w:pPr>
      <w:r>
        <w:rPr>
          <w:color w:val="000000"/>
          <w:sz w:val="24"/>
          <w:szCs w:val="24"/>
        </w:rPr>
        <w:t>Teoria del movimento e metodologia dell’allenamento (6h).</w:t>
      </w:r>
    </w:p>
    <w:p w14:paraId="792E363E" w14:textId="77777777" w:rsidR="00FF2C68" w:rsidRDefault="00D54B1B">
      <w:pPr>
        <w:numPr>
          <w:ilvl w:val="0"/>
          <w:numId w:val="5"/>
        </w:numPr>
        <w:pBdr>
          <w:top w:val="nil"/>
          <w:left w:val="nil"/>
          <w:bottom w:val="nil"/>
          <w:right w:val="nil"/>
          <w:between w:val="nil"/>
        </w:pBdr>
        <w:tabs>
          <w:tab w:val="left" w:pos="833"/>
          <w:tab w:val="left" w:pos="834"/>
        </w:tabs>
        <w:spacing w:after="60" w:line="276" w:lineRule="auto"/>
        <w:ind w:hanging="361"/>
        <w:jc w:val="both"/>
        <w:rPr>
          <w:color w:val="000000"/>
          <w:sz w:val="24"/>
          <w:szCs w:val="24"/>
        </w:rPr>
      </w:pPr>
      <w:r>
        <w:rPr>
          <w:color w:val="000000"/>
          <w:sz w:val="24"/>
          <w:szCs w:val="24"/>
        </w:rPr>
        <w:t>Deontologia professionale (5h).</w:t>
      </w:r>
    </w:p>
    <w:p w14:paraId="7CE3EDE4" w14:textId="77777777" w:rsidR="00FF2C68" w:rsidRDefault="00D54B1B">
      <w:pPr>
        <w:numPr>
          <w:ilvl w:val="0"/>
          <w:numId w:val="5"/>
        </w:numPr>
        <w:pBdr>
          <w:top w:val="nil"/>
          <w:left w:val="nil"/>
          <w:bottom w:val="nil"/>
          <w:right w:val="nil"/>
          <w:between w:val="nil"/>
        </w:pBdr>
        <w:tabs>
          <w:tab w:val="left" w:pos="833"/>
          <w:tab w:val="left" w:pos="834"/>
        </w:tabs>
        <w:spacing w:after="60" w:line="480" w:lineRule="auto"/>
        <w:ind w:hanging="361"/>
        <w:jc w:val="both"/>
        <w:rPr>
          <w:color w:val="000000"/>
          <w:sz w:val="24"/>
          <w:szCs w:val="24"/>
        </w:rPr>
      </w:pPr>
      <w:r>
        <w:rPr>
          <w:color w:val="000000"/>
          <w:sz w:val="24"/>
          <w:szCs w:val="24"/>
        </w:rPr>
        <w:t>Aspetti fiscali (4h).</w:t>
      </w:r>
    </w:p>
    <w:p w14:paraId="4F2A5051" w14:textId="0156A51E" w:rsidR="00FF2C68" w:rsidRDefault="00D54B1B">
      <w:pPr>
        <w:pStyle w:val="Titolo3"/>
        <w:spacing w:before="40" w:line="276" w:lineRule="auto"/>
        <w:ind w:firstLine="113"/>
      </w:pPr>
      <w:r>
        <w:rPr>
          <w:color w:val="2C5293"/>
        </w:rPr>
        <w:t xml:space="preserve">Materie da sviluppare nei 5 week-end </w:t>
      </w:r>
      <w:r>
        <w:rPr>
          <w:color w:val="2C5293"/>
          <w:sz w:val="24"/>
          <w:szCs w:val="24"/>
        </w:rPr>
        <w:t xml:space="preserve">(sab. </w:t>
      </w:r>
      <w:r w:rsidR="009360CD">
        <w:rPr>
          <w:color w:val="2C5293"/>
          <w:sz w:val="24"/>
          <w:szCs w:val="24"/>
        </w:rPr>
        <w:t>0</w:t>
      </w:r>
      <w:r>
        <w:rPr>
          <w:color w:val="2C5293"/>
          <w:sz w:val="24"/>
          <w:szCs w:val="24"/>
        </w:rPr>
        <w:t>9</w:t>
      </w:r>
      <w:r w:rsidR="00FB6CF2">
        <w:rPr>
          <w:color w:val="2C5293"/>
          <w:sz w:val="24"/>
          <w:szCs w:val="24"/>
        </w:rPr>
        <w:t>:00</w:t>
      </w:r>
      <w:r>
        <w:rPr>
          <w:color w:val="2C5293"/>
          <w:sz w:val="24"/>
          <w:szCs w:val="24"/>
        </w:rPr>
        <w:t>/13</w:t>
      </w:r>
      <w:r w:rsidR="00FB6CF2">
        <w:rPr>
          <w:color w:val="2C5293"/>
          <w:sz w:val="24"/>
          <w:szCs w:val="24"/>
        </w:rPr>
        <w:t>:00</w:t>
      </w:r>
      <w:r>
        <w:rPr>
          <w:color w:val="2C5293"/>
          <w:sz w:val="24"/>
          <w:szCs w:val="24"/>
        </w:rPr>
        <w:t xml:space="preserve"> – 1</w:t>
      </w:r>
      <w:r w:rsidR="009360CD">
        <w:rPr>
          <w:color w:val="2C5293"/>
          <w:sz w:val="24"/>
          <w:szCs w:val="24"/>
        </w:rPr>
        <w:t>4</w:t>
      </w:r>
      <w:r w:rsidR="00FB6CF2">
        <w:rPr>
          <w:color w:val="2C5293"/>
          <w:sz w:val="24"/>
          <w:szCs w:val="24"/>
        </w:rPr>
        <w:t>:</w:t>
      </w:r>
      <w:r w:rsidR="009360CD">
        <w:rPr>
          <w:color w:val="2C5293"/>
          <w:sz w:val="24"/>
          <w:szCs w:val="24"/>
        </w:rPr>
        <w:t>30</w:t>
      </w:r>
      <w:r>
        <w:rPr>
          <w:color w:val="2C5293"/>
          <w:sz w:val="24"/>
          <w:szCs w:val="24"/>
        </w:rPr>
        <w:t>/1</w:t>
      </w:r>
      <w:r w:rsidR="009360CD">
        <w:rPr>
          <w:color w:val="2C5293"/>
          <w:sz w:val="24"/>
          <w:szCs w:val="24"/>
        </w:rPr>
        <w:t>8</w:t>
      </w:r>
      <w:r w:rsidR="00FB6CF2">
        <w:rPr>
          <w:color w:val="2C5293"/>
          <w:sz w:val="24"/>
          <w:szCs w:val="24"/>
        </w:rPr>
        <w:t>:</w:t>
      </w:r>
      <w:r w:rsidR="009360CD">
        <w:rPr>
          <w:color w:val="2C5293"/>
          <w:sz w:val="24"/>
          <w:szCs w:val="24"/>
        </w:rPr>
        <w:t>30</w:t>
      </w:r>
      <w:r>
        <w:rPr>
          <w:color w:val="2C5293"/>
          <w:sz w:val="24"/>
          <w:szCs w:val="24"/>
        </w:rPr>
        <w:t xml:space="preserve">, dom. </w:t>
      </w:r>
      <w:r w:rsidR="00FB6CF2">
        <w:rPr>
          <w:color w:val="2C5293"/>
          <w:sz w:val="24"/>
          <w:szCs w:val="24"/>
        </w:rPr>
        <w:t>0</w:t>
      </w:r>
      <w:r>
        <w:rPr>
          <w:color w:val="2C5293"/>
          <w:sz w:val="24"/>
          <w:szCs w:val="24"/>
        </w:rPr>
        <w:t>9</w:t>
      </w:r>
      <w:r w:rsidR="00FB6CF2">
        <w:rPr>
          <w:color w:val="2C5293"/>
          <w:sz w:val="24"/>
          <w:szCs w:val="24"/>
        </w:rPr>
        <w:t>:00</w:t>
      </w:r>
      <w:r>
        <w:rPr>
          <w:color w:val="2C5293"/>
          <w:sz w:val="24"/>
          <w:szCs w:val="24"/>
        </w:rPr>
        <w:t>/13</w:t>
      </w:r>
      <w:r w:rsidR="00FB6CF2">
        <w:rPr>
          <w:color w:val="2C5293"/>
          <w:sz w:val="24"/>
          <w:szCs w:val="24"/>
        </w:rPr>
        <w:t>:00</w:t>
      </w:r>
      <w:r>
        <w:rPr>
          <w:color w:val="2C5293"/>
          <w:sz w:val="24"/>
          <w:szCs w:val="24"/>
        </w:rPr>
        <w:t>; totale 60 ore)</w:t>
      </w:r>
    </w:p>
    <w:p w14:paraId="25582372" w14:textId="77777777" w:rsidR="00FF2C68" w:rsidRDefault="00D54B1B">
      <w:pPr>
        <w:numPr>
          <w:ilvl w:val="0"/>
          <w:numId w:val="3"/>
        </w:numPr>
        <w:pBdr>
          <w:top w:val="nil"/>
          <w:left w:val="nil"/>
          <w:bottom w:val="nil"/>
          <w:right w:val="nil"/>
          <w:between w:val="nil"/>
        </w:pBdr>
        <w:spacing w:after="60"/>
        <w:ind w:left="831"/>
        <w:rPr>
          <w:color w:val="000000"/>
          <w:sz w:val="24"/>
          <w:szCs w:val="24"/>
        </w:rPr>
      </w:pPr>
      <w:r>
        <w:rPr>
          <w:color w:val="000000"/>
          <w:sz w:val="24"/>
          <w:szCs w:val="24"/>
        </w:rPr>
        <w:t>Analisi gestionali di Emozioni e self talk (dialogo interno) – Applicazioni anche nell’ambito degli sport paralimpici. Avvio dei project works personali.</w:t>
      </w:r>
    </w:p>
    <w:p w14:paraId="41549518" w14:textId="77777777" w:rsidR="00FF2C68" w:rsidRDefault="00D54B1B">
      <w:pPr>
        <w:numPr>
          <w:ilvl w:val="0"/>
          <w:numId w:val="3"/>
        </w:numPr>
        <w:pBdr>
          <w:top w:val="nil"/>
          <w:left w:val="nil"/>
          <w:bottom w:val="nil"/>
          <w:right w:val="nil"/>
          <w:between w:val="nil"/>
        </w:pBdr>
        <w:spacing w:after="60"/>
        <w:ind w:left="831"/>
        <w:rPr>
          <w:color w:val="000000"/>
          <w:sz w:val="24"/>
          <w:szCs w:val="24"/>
        </w:rPr>
      </w:pPr>
      <w:proofErr w:type="spellStart"/>
      <w:r>
        <w:rPr>
          <w:color w:val="000000"/>
          <w:sz w:val="24"/>
          <w:szCs w:val="24"/>
        </w:rPr>
        <w:t>Mental</w:t>
      </w:r>
      <w:proofErr w:type="spellEnd"/>
      <w:r>
        <w:rPr>
          <w:color w:val="000000"/>
          <w:sz w:val="24"/>
          <w:szCs w:val="24"/>
        </w:rPr>
        <w:t xml:space="preserve"> training, visualizzazione, legge ideomotoria e neuroni specchio – Coaching per l’eccellenza – Applicazioni anche nell’ambito degli sport paralimpici.</w:t>
      </w:r>
    </w:p>
    <w:p w14:paraId="64E89AE6" w14:textId="77777777" w:rsidR="00FF2C68" w:rsidRDefault="00D54B1B">
      <w:pPr>
        <w:numPr>
          <w:ilvl w:val="0"/>
          <w:numId w:val="3"/>
        </w:numPr>
        <w:pBdr>
          <w:top w:val="nil"/>
          <w:left w:val="nil"/>
          <w:bottom w:val="nil"/>
          <w:right w:val="nil"/>
          <w:between w:val="nil"/>
        </w:pBdr>
        <w:spacing w:after="60"/>
        <w:ind w:left="831"/>
        <w:rPr>
          <w:color w:val="000000"/>
          <w:sz w:val="24"/>
          <w:szCs w:val="24"/>
        </w:rPr>
      </w:pPr>
      <w:r>
        <w:rPr>
          <w:color w:val="000000"/>
          <w:sz w:val="24"/>
          <w:szCs w:val="24"/>
        </w:rPr>
        <w:t xml:space="preserve">Autoefficacia: Teorie e pratica per il Rinforzo dell’Io – Motivazione – Le Relazioni, la Comunicazione e l’Implementazione della Performance. Traumatologia e sport. </w:t>
      </w:r>
    </w:p>
    <w:p w14:paraId="4A8B59F2" w14:textId="77777777" w:rsidR="00FF2C68" w:rsidRDefault="00D54B1B">
      <w:pPr>
        <w:numPr>
          <w:ilvl w:val="0"/>
          <w:numId w:val="3"/>
        </w:numPr>
        <w:pBdr>
          <w:top w:val="nil"/>
          <w:left w:val="nil"/>
          <w:bottom w:val="nil"/>
          <w:right w:val="nil"/>
          <w:between w:val="nil"/>
        </w:pBdr>
        <w:spacing w:after="60"/>
        <w:ind w:left="831"/>
        <w:rPr>
          <w:color w:val="000000"/>
          <w:sz w:val="24"/>
          <w:szCs w:val="24"/>
        </w:rPr>
      </w:pPr>
      <w:r>
        <w:rPr>
          <w:color w:val="000000"/>
          <w:sz w:val="24"/>
          <w:szCs w:val="24"/>
        </w:rPr>
        <w:t xml:space="preserve">I gruppi: Analisi – Sport </w:t>
      </w:r>
      <w:proofErr w:type="spellStart"/>
      <w:r>
        <w:rPr>
          <w:color w:val="000000"/>
          <w:sz w:val="24"/>
          <w:szCs w:val="24"/>
        </w:rPr>
        <w:t>closed</w:t>
      </w:r>
      <w:proofErr w:type="spellEnd"/>
      <w:r>
        <w:rPr>
          <w:color w:val="000000"/>
          <w:sz w:val="24"/>
          <w:szCs w:val="24"/>
        </w:rPr>
        <w:t xml:space="preserve"> skill e Sport open skill – Stili di leadership ed efficacia nella conduzione di gruppi – Relazioni interrazziali nello Sport. </w:t>
      </w:r>
    </w:p>
    <w:p w14:paraId="5F06846F" w14:textId="77777777" w:rsidR="00FF2C68" w:rsidRDefault="00D54B1B">
      <w:pPr>
        <w:numPr>
          <w:ilvl w:val="0"/>
          <w:numId w:val="3"/>
        </w:numPr>
        <w:pBdr>
          <w:top w:val="nil"/>
          <w:left w:val="nil"/>
          <w:bottom w:val="nil"/>
          <w:right w:val="nil"/>
          <w:between w:val="nil"/>
        </w:pBdr>
        <w:spacing w:after="60"/>
        <w:ind w:left="831"/>
        <w:rPr>
          <w:color w:val="000000"/>
          <w:sz w:val="24"/>
          <w:szCs w:val="24"/>
        </w:rPr>
      </w:pPr>
      <w:r>
        <w:rPr>
          <w:color w:val="000000"/>
          <w:sz w:val="24"/>
          <w:szCs w:val="24"/>
        </w:rPr>
        <w:t xml:space="preserve">Indoor e Outdoor training (Sport vari tra cui calcio e danza). Follow up: brain storming, valutazione delle tesine inerenti </w:t>
      </w:r>
      <w:proofErr w:type="gramStart"/>
      <w:r>
        <w:rPr>
          <w:color w:val="000000"/>
          <w:sz w:val="24"/>
          <w:szCs w:val="24"/>
        </w:rPr>
        <w:t>i</w:t>
      </w:r>
      <w:proofErr w:type="gramEnd"/>
      <w:r>
        <w:rPr>
          <w:color w:val="000000"/>
          <w:sz w:val="24"/>
          <w:szCs w:val="24"/>
        </w:rPr>
        <w:t xml:space="preserve"> project works personali e consegna del titolo.</w:t>
      </w:r>
    </w:p>
    <w:p w14:paraId="18138944" w14:textId="77777777" w:rsidR="00FF2C68" w:rsidRDefault="00D54B1B">
      <w:pPr>
        <w:pStyle w:val="Titolo2"/>
        <w:spacing w:before="240" w:line="276" w:lineRule="auto"/>
        <w:ind w:left="0"/>
        <w:rPr>
          <w:sz w:val="28"/>
          <w:szCs w:val="28"/>
        </w:rPr>
      </w:pPr>
      <w:r>
        <w:rPr>
          <w:color w:val="2C5293"/>
        </w:rPr>
        <w:t xml:space="preserve">Calendario – </w:t>
      </w:r>
      <w:r>
        <w:rPr>
          <w:color w:val="2C5293"/>
          <w:sz w:val="28"/>
          <w:szCs w:val="28"/>
        </w:rPr>
        <w:t>sabato (09:00/13:00 – 14:30/18:30) e domenica (09:00/13:00)</w:t>
      </w:r>
    </w:p>
    <w:p w14:paraId="4085C19B" w14:textId="77777777" w:rsidR="00FF2C68" w:rsidRDefault="00D54B1B">
      <w:pPr>
        <w:pBdr>
          <w:top w:val="nil"/>
          <w:left w:val="nil"/>
          <w:bottom w:val="nil"/>
          <w:right w:val="nil"/>
          <w:between w:val="nil"/>
        </w:pBdr>
        <w:spacing w:after="160" w:line="276" w:lineRule="auto"/>
        <w:jc w:val="both"/>
        <w:rPr>
          <w:color w:val="000000"/>
          <w:sz w:val="24"/>
          <w:szCs w:val="24"/>
        </w:rPr>
      </w:pPr>
      <w:r>
        <w:rPr>
          <w:color w:val="000000"/>
          <w:sz w:val="24"/>
          <w:szCs w:val="24"/>
        </w:rPr>
        <w:t>Il master avrà inizio a marzo 2021.</w:t>
      </w:r>
    </w:p>
    <w:p w14:paraId="66613138" w14:textId="77777777" w:rsidR="00FF2C68" w:rsidRDefault="00D54B1B">
      <w:pPr>
        <w:pBdr>
          <w:top w:val="nil"/>
          <w:left w:val="nil"/>
          <w:bottom w:val="nil"/>
          <w:right w:val="nil"/>
          <w:between w:val="nil"/>
        </w:pBdr>
        <w:spacing w:after="160" w:line="276" w:lineRule="auto"/>
        <w:jc w:val="both"/>
        <w:rPr>
          <w:color w:val="000000"/>
          <w:sz w:val="24"/>
          <w:szCs w:val="24"/>
        </w:rPr>
      </w:pPr>
      <w:r>
        <w:rPr>
          <w:color w:val="000000"/>
          <w:sz w:val="24"/>
          <w:szCs w:val="24"/>
        </w:rPr>
        <w:t>Gli incontri si svolgeranno il sabato dalle 09:00 alle 13:00 e dalle 14:30 alle 18:30 e la domenica dalle 09:00 alle 13:00.</w:t>
      </w:r>
    </w:p>
    <w:p w14:paraId="39AA3059" w14:textId="77777777" w:rsidR="00FF2C68" w:rsidRDefault="00D54B1B">
      <w:pPr>
        <w:pBdr>
          <w:top w:val="nil"/>
          <w:left w:val="nil"/>
          <w:bottom w:val="nil"/>
          <w:right w:val="nil"/>
          <w:between w:val="nil"/>
        </w:pBdr>
        <w:spacing w:after="160" w:line="276" w:lineRule="auto"/>
        <w:jc w:val="both"/>
        <w:rPr>
          <w:color w:val="000000"/>
          <w:sz w:val="24"/>
          <w:szCs w:val="24"/>
        </w:rPr>
      </w:pPr>
      <w:r>
        <w:rPr>
          <w:color w:val="000000"/>
          <w:sz w:val="24"/>
          <w:szCs w:val="24"/>
        </w:rPr>
        <w:t>Eventuali modifiche al calendario saranno comunicate con almeno un mese di anticipo, ad eccezione di variazioni stabilite sulla scorta di decreti ministeriali riguardanti misure contro la diffusione del virus COVID-19.</w:t>
      </w:r>
    </w:p>
    <w:p w14:paraId="510D9B9A" w14:textId="77777777" w:rsidR="00FF2C68" w:rsidRDefault="00D54B1B">
      <w:pPr>
        <w:pBdr>
          <w:top w:val="nil"/>
          <w:left w:val="nil"/>
          <w:bottom w:val="nil"/>
          <w:right w:val="nil"/>
          <w:between w:val="nil"/>
        </w:pBdr>
        <w:spacing w:after="160" w:line="276" w:lineRule="auto"/>
        <w:jc w:val="both"/>
        <w:rPr>
          <w:color w:val="000000"/>
          <w:sz w:val="24"/>
          <w:szCs w:val="24"/>
        </w:rPr>
      </w:pPr>
      <w:r>
        <w:rPr>
          <w:color w:val="000000"/>
          <w:sz w:val="24"/>
          <w:szCs w:val="24"/>
        </w:rPr>
        <w:t>Le lezioni in presenza si terranno nel rispetto delle norme più recenti riguardanti la situazione sanitaria italiana.</w:t>
      </w:r>
    </w:p>
    <w:p w14:paraId="1217318C" w14:textId="77777777" w:rsidR="00FF2C68" w:rsidRDefault="00D54B1B">
      <w:pPr>
        <w:pStyle w:val="Titolo2"/>
        <w:spacing w:before="240" w:line="276" w:lineRule="auto"/>
        <w:ind w:left="0"/>
      </w:pPr>
      <w:r>
        <w:rPr>
          <w:color w:val="2C5293"/>
        </w:rPr>
        <w:t>Docenti</w:t>
      </w:r>
    </w:p>
    <w:p w14:paraId="1ED49018" w14:textId="77777777" w:rsidR="00FF2C68" w:rsidRDefault="00D54B1B">
      <w:pPr>
        <w:pStyle w:val="Titolo3"/>
        <w:spacing w:before="40" w:line="276" w:lineRule="auto"/>
        <w:ind w:left="0"/>
        <w:jc w:val="both"/>
        <w:rPr>
          <w:sz w:val="28"/>
          <w:szCs w:val="28"/>
        </w:rPr>
      </w:pPr>
      <w:r>
        <w:rPr>
          <w:color w:val="2C5293"/>
          <w:sz w:val="28"/>
          <w:szCs w:val="28"/>
        </w:rPr>
        <w:t>Dott. Marco Sammarco</w:t>
      </w:r>
    </w:p>
    <w:p w14:paraId="5BA8A017" w14:textId="77777777" w:rsidR="00FF2C68" w:rsidRDefault="00D54B1B">
      <w:pPr>
        <w:pBdr>
          <w:top w:val="nil"/>
          <w:left w:val="nil"/>
          <w:bottom w:val="nil"/>
          <w:right w:val="nil"/>
          <w:between w:val="nil"/>
        </w:pBdr>
        <w:spacing w:after="160"/>
        <w:jc w:val="both"/>
        <w:rPr>
          <w:color w:val="000000"/>
          <w:sz w:val="24"/>
          <w:szCs w:val="24"/>
        </w:rPr>
      </w:pPr>
      <w:r>
        <w:rPr>
          <w:color w:val="000000"/>
          <w:sz w:val="24"/>
          <w:szCs w:val="24"/>
        </w:rPr>
        <w:t>Psicologo Psicoterapeuta, Psicologo dello Sport, Presidente Regionale Puglia e Basilicata SPOPSAM, Responsabile del Servizio di Psicologia dello Sport del Centro di Medicina dello Sport di Taranto affiliato CONI e FMSI.</w:t>
      </w:r>
    </w:p>
    <w:p w14:paraId="6F12751C" w14:textId="77777777" w:rsidR="00FF2C68" w:rsidRDefault="00D54B1B">
      <w:pPr>
        <w:pStyle w:val="Titolo3"/>
        <w:spacing w:before="40" w:line="276" w:lineRule="auto"/>
        <w:ind w:left="0"/>
        <w:rPr>
          <w:sz w:val="28"/>
          <w:szCs w:val="28"/>
        </w:rPr>
      </w:pPr>
      <w:r>
        <w:rPr>
          <w:color w:val="2C5293"/>
          <w:sz w:val="28"/>
          <w:szCs w:val="28"/>
        </w:rPr>
        <w:t>Prof. Diego Polani</w:t>
      </w:r>
    </w:p>
    <w:p w14:paraId="32239C73" w14:textId="77777777" w:rsidR="00FF2C68" w:rsidRDefault="00D54B1B">
      <w:pPr>
        <w:pBdr>
          <w:top w:val="nil"/>
          <w:left w:val="nil"/>
          <w:bottom w:val="nil"/>
          <w:right w:val="nil"/>
          <w:between w:val="nil"/>
        </w:pBdr>
        <w:spacing w:after="160" w:line="276" w:lineRule="auto"/>
        <w:jc w:val="both"/>
        <w:rPr>
          <w:color w:val="000000"/>
          <w:sz w:val="24"/>
          <w:szCs w:val="24"/>
        </w:rPr>
      </w:pPr>
      <w:r>
        <w:rPr>
          <w:color w:val="000000"/>
          <w:sz w:val="24"/>
          <w:szCs w:val="24"/>
        </w:rPr>
        <w:t xml:space="preserve">Psicologo Psicoterapeuta, Psicologo dello Sport, Psicologo del Lavoro, Psicologo dell’Emergenza, docente di Psicologia dello Sport presso l’Università di Firenze, Presidente Nazionale SPOPSAM, Psicologo Federazione Italiana Nuoto, consulente Giunti </w:t>
      </w:r>
      <w:proofErr w:type="spellStart"/>
      <w:r>
        <w:rPr>
          <w:color w:val="000000"/>
          <w:sz w:val="24"/>
          <w:szCs w:val="24"/>
        </w:rPr>
        <w:t>Psychometrics</w:t>
      </w:r>
      <w:proofErr w:type="spellEnd"/>
      <w:r>
        <w:rPr>
          <w:color w:val="000000"/>
          <w:sz w:val="24"/>
          <w:szCs w:val="24"/>
        </w:rPr>
        <w:t>.</w:t>
      </w:r>
    </w:p>
    <w:p w14:paraId="59FA2888" w14:textId="77777777" w:rsidR="0028069A" w:rsidRDefault="0028069A">
      <w:pPr>
        <w:pStyle w:val="Titolo3"/>
        <w:spacing w:before="40" w:line="276" w:lineRule="auto"/>
        <w:ind w:left="0"/>
        <w:rPr>
          <w:color w:val="2C5293"/>
          <w:sz w:val="28"/>
          <w:szCs w:val="28"/>
        </w:rPr>
      </w:pPr>
    </w:p>
    <w:p w14:paraId="1B35A333" w14:textId="005863D2" w:rsidR="00FF2C68" w:rsidRDefault="00D54B1B">
      <w:pPr>
        <w:pStyle w:val="Titolo3"/>
        <w:spacing w:before="40" w:line="276" w:lineRule="auto"/>
        <w:ind w:left="0"/>
        <w:rPr>
          <w:sz w:val="28"/>
          <w:szCs w:val="28"/>
        </w:rPr>
      </w:pPr>
      <w:r>
        <w:rPr>
          <w:color w:val="2C5293"/>
          <w:sz w:val="28"/>
          <w:szCs w:val="28"/>
        </w:rPr>
        <w:t>Dott.ssa Eva Cofano</w:t>
      </w:r>
    </w:p>
    <w:p w14:paraId="73C29093" w14:textId="77777777" w:rsidR="00FF2C68" w:rsidRDefault="00D54B1B">
      <w:pPr>
        <w:pBdr>
          <w:top w:val="nil"/>
          <w:left w:val="nil"/>
          <w:bottom w:val="nil"/>
          <w:right w:val="nil"/>
          <w:between w:val="nil"/>
        </w:pBdr>
        <w:spacing w:after="160" w:line="276" w:lineRule="auto"/>
        <w:jc w:val="both"/>
        <w:rPr>
          <w:color w:val="000000"/>
          <w:sz w:val="24"/>
          <w:szCs w:val="24"/>
        </w:rPr>
      </w:pPr>
      <w:r>
        <w:rPr>
          <w:color w:val="000000"/>
          <w:sz w:val="24"/>
          <w:szCs w:val="24"/>
        </w:rPr>
        <w:t>Psicologa Psicoterapeuta, Psicologa dello Sport, Vicepresidente Regionale Puglia e Basilicata SPOPSAM.</w:t>
      </w:r>
    </w:p>
    <w:p w14:paraId="0A314853" w14:textId="77777777" w:rsidR="00FF2C68" w:rsidRDefault="00D54B1B">
      <w:pPr>
        <w:pStyle w:val="Titolo3"/>
        <w:spacing w:before="40" w:line="276" w:lineRule="auto"/>
        <w:ind w:left="0"/>
        <w:rPr>
          <w:sz w:val="28"/>
          <w:szCs w:val="28"/>
        </w:rPr>
      </w:pPr>
      <w:r>
        <w:rPr>
          <w:color w:val="2C5293"/>
          <w:sz w:val="28"/>
          <w:szCs w:val="28"/>
        </w:rPr>
        <w:t>Dott. Luigi Santilio</w:t>
      </w:r>
    </w:p>
    <w:p w14:paraId="1FB04171" w14:textId="77777777" w:rsidR="00FF2C68" w:rsidRDefault="00D54B1B">
      <w:pPr>
        <w:pBdr>
          <w:top w:val="nil"/>
          <w:left w:val="nil"/>
          <w:bottom w:val="nil"/>
          <w:right w:val="nil"/>
          <w:between w:val="nil"/>
        </w:pBdr>
        <w:spacing w:after="160" w:line="276" w:lineRule="auto"/>
        <w:jc w:val="both"/>
        <w:rPr>
          <w:color w:val="000000"/>
          <w:sz w:val="24"/>
          <w:szCs w:val="24"/>
        </w:rPr>
      </w:pPr>
      <w:r>
        <w:rPr>
          <w:color w:val="000000"/>
          <w:sz w:val="24"/>
          <w:szCs w:val="24"/>
        </w:rPr>
        <w:t>Medico Chirurgo, specializzato in Medicina dello Sport, Presidente AMSD (Associazione Medico Sportiva Dilettantistica) di Taranto, Direttore del Centro di Medicina dello Sport di Taranto CONI FMSI, Osteopata.</w:t>
      </w:r>
    </w:p>
    <w:p w14:paraId="47CB42C0" w14:textId="77777777" w:rsidR="00FF2C68" w:rsidRDefault="00D54B1B">
      <w:pPr>
        <w:pStyle w:val="Titolo2"/>
        <w:spacing w:before="240" w:line="276" w:lineRule="auto"/>
        <w:ind w:left="0"/>
      </w:pPr>
      <w:r>
        <w:rPr>
          <w:color w:val="2C5293"/>
        </w:rPr>
        <w:t>Quota d'iscrizione e info</w:t>
      </w:r>
    </w:p>
    <w:p w14:paraId="5BCC8A27" w14:textId="77777777" w:rsidR="00FF2C68" w:rsidRDefault="00D54B1B">
      <w:pPr>
        <w:pBdr>
          <w:top w:val="nil"/>
          <w:left w:val="nil"/>
          <w:bottom w:val="nil"/>
          <w:right w:val="nil"/>
          <w:between w:val="nil"/>
        </w:pBdr>
        <w:spacing w:after="160" w:line="276" w:lineRule="auto"/>
        <w:jc w:val="both"/>
        <w:rPr>
          <w:color w:val="000000"/>
          <w:sz w:val="10"/>
          <w:szCs w:val="10"/>
        </w:rPr>
      </w:pPr>
      <w:r>
        <w:rPr>
          <w:color w:val="000000"/>
          <w:sz w:val="24"/>
          <w:szCs w:val="24"/>
        </w:rPr>
        <w:t xml:space="preserve">Per iscriversi è necessario scaricare il modulo di iscrizione dal sito </w:t>
      </w:r>
      <w:hyperlink r:id="rId8">
        <w:r>
          <w:rPr>
            <w:color w:val="0000FF"/>
            <w:sz w:val="24"/>
            <w:szCs w:val="24"/>
            <w:u w:val="single"/>
          </w:rPr>
          <w:t>https://www.masterpsicologiadellosport.it/iscriviti-ora/</w:t>
        </w:r>
      </w:hyperlink>
      <w:r>
        <w:rPr>
          <w:color w:val="000000"/>
          <w:sz w:val="24"/>
          <w:szCs w:val="24"/>
        </w:rPr>
        <w:t xml:space="preserve"> e inviarlo, insieme alla ricevuta di versamento della prima rata, all’indirizzo di posta elettronica </w:t>
      </w:r>
      <w:hyperlink r:id="rId9">
        <w:r>
          <w:rPr>
            <w:color w:val="0000FF"/>
            <w:sz w:val="24"/>
            <w:szCs w:val="24"/>
            <w:u w:val="single"/>
          </w:rPr>
          <w:t>info@masterpsicologiadellosport.it</w:t>
        </w:r>
      </w:hyperlink>
      <w:r>
        <w:rPr>
          <w:color w:val="000000"/>
          <w:sz w:val="24"/>
          <w:szCs w:val="24"/>
        </w:rPr>
        <w:t>.</w:t>
      </w:r>
    </w:p>
    <w:p w14:paraId="50DCE22B" w14:textId="77777777" w:rsidR="00FF2C68" w:rsidRDefault="00D54B1B">
      <w:pPr>
        <w:pBdr>
          <w:top w:val="nil"/>
          <w:left w:val="nil"/>
          <w:bottom w:val="nil"/>
          <w:right w:val="nil"/>
          <w:between w:val="nil"/>
        </w:pBdr>
        <w:spacing w:after="160" w:line="276" w:lineRule="auto"/>
        <w:jc w:val="both"/>
        <w:rPr>
          <w:color w:val="000000"/>
          <w:sz w:val="24"/>
          <w:szCs w:val="24"/>
        </w:rPr>
      </w:pPr>
      <w:r>
        <w:rPr>
          <w:color w:val="000000"/>
          <w:sz w:val="24"/>
          <w:szCs w:val="24"/>
        </w:rPr>
        <w:t>La ricevuta di pagamento dell’ultima rata a saldo dovrà essere inviata alla mail della struttura entro la settimana prima l’inizio del Master.</w:t>
      </w:r>
    </w:p>
    <w:p w14:paraId="44DD69F5" w14:textId="77777777" w:rsidR="00FF2C68" w:rsidRDefault="00D54B1B">
      <w:pPr>
        <w:pBdr>
          <w:top w:val="nil"/>
          <w:left w:val="nil"/>
          <w:bottom w:val="nil"/>
          <w:right w:val="nil"/>
          <w:between w:val="nil"/>
        </w:pBdr>
        <w:spacing w:after="160" w:line="276" w:lineRule="auto"/>
        <w:jc w:val="both"/>
        <w:rPr>
          <w:color w:val="000000"/>
          <w:sz w:val="24"/>
          <w:szCs w:val="24"/>
        </w:rPr>
      </w:pPr>
      <w:r>
        <w:rPr>
          <w:color w:val="000000"/>
          <w:sz w:val="24"/>
          <w:szCs w:val="24"/>
        </w:rPr>
        <w:t>Il costo annuo del Master per Psicologi dello Sport è di € 1.330,00 (</w:t>
      </w:r>
      <w:proofErr w:type="spellStart"/>
      <w:r>
        <w:rPr>
          <w:color w:val="000000"/>
          <w:sz w:val="24"/>
          <w:szCs w:val="24"/>
        </w:rPr>
        <w:t>milletrecentotrenta</w:t>
      </w:r>
      <w:proofErr w:type="spellEnd"/>
      <w:r>
        <w:rPr>
          <w:color w:val="000000"/>
          <w:sz w:val="24"/>
          <w:szCs w:val="24"/>
        </w:rPr>
        <w:t>/00), IVA inclusa. La prima rata è pari a € 665,00 (</w:t>
      </w:r>
      <w:proofErr w:type="spellStart"/>
      <w:r>
        <w:rPr>
          <w:color w:val="000000"/>
          <w:sz w:val="24"/>
          <w:szCs w:val="24"/>
        </w:rPr>
        <w:t>seicentosessantacinque</w:t>
      </w:r>
      <w:proofErr w:type="spellEnd"/>
      <w:r>
        <w:rPr>
          <w:color w:val="000000"/>
          <w:sz w:val="24"/>
          <w:szCs w:val="24"/>
        </w:rPr>
        <w:t>/00).</w:t>
      </w:r>
    </w:p>
    <w:p w14:paraId="7D36A9C7" w14:textId="77777777" w:rsidR="00FF2C68" w:rsidRDefault="00D54B1B">
      <w:pPr>
        <w:pBdr>
          <w:top w:val="nil"/>
          <w:left w:val="nil"/>
          <w:bottom w:val="nil"/>
          <w:right w:val="nil"/>
          <w:between w:val="nil"/>
        </w:pBdr>
        <w:spacing w:after="160" w:line="276" w:lineRule="auto"/>
        <w:jc w:val="both"/>
        <w:rPr>
          <w:color w:val="000000"/>
          <w:sz w:val="24"/>
          <w:szCs w:val="24"/>
        </w:rPr>
      </w:pPr>
      <w:r>
        <w:rPr>
          <w:color w:val="000000"/>
          <w:sz w:val="24"/>
          <w:szCs w:val="24"/>
        </w:rPr>
        <w:t>Il costo annuo del Corso per Esperti in Psicologia dello Sport è di € 950,00 (novecentocinquanta/00), IVA inclusa. La prima rata è pari a € 475,00 (</w:t>
      </w:r>
      <w:proofErr w:type="spellStart"/>
      <w:r>
        <w:rPr>
          <w:color w:val="000000"/>
          <w:sz w:val="24"/>
          <w:szCs w:val="24"/>
        </w:rPr>
        <w:t>quattrocentosettantacinque</w:t>
      </w:r>
      <w:proofErr w:type="spellEnd"/>
      <w:r>
        <w:rPr>
          <w:color w:val="000000"/>
          <w:sz w:val="24"/>
          <w:szCs w:val="24"/>
        </w:rPr>
        <w:t>/00).</w:t>
      </w:r>
    </w:p>
    <w:p w14:paraId="351C25F7" w14:textId="77777777" w:rsidR="00FF2C68" w:rsidRDefault="00D54B1B">
      <w:pPr>
        <w:pBdr>
          <w:top w:val="nil"/>
          <w:left w:val="nil"/>
          <w:bottom w:val="nil"/>
          <w:right w:val="nil"/>
          <w:between w:val="nil"/>
        </w:pBdr>
        <w:spacing w:after="160" w:line="276" w:lineRule="auto"/>
        <w:jc w:val="both"/>
        <w:rPr>
          <w:color w:val="000000"/>
          <w:sz w:val="24"/>
          <w:szCs w:val="24"/>
        </w:rPr>
      </w:pPr>
      <w:r>
        <w:rPr>
          <w:color w:val="000000"/>
          <w:sz w:val="24"/>
          <w:szCs w:val="24"/>
        </w:rPr>
        <w:t>Per le iscrizioni entro il 30 settembre ci sarà uno sconto del 10% sulla quota del Master.</w:t>
      </w:r>
    </w:p>
    <w:p w14:paraId="13E93326" w14:textId="77777777" w:rsidR="00FF2C68" w:rsidRDefault="00D54B1B">
      <w:pPr>
        <w:pBdr>
          <w:top w:val="nil"/>
          <w:left w:val="nil"/>
          <w:bottom w:val="nil"/>
          <w:right w:val="nil"/>
          <w:between w:val="nil"/>
        </w:pBdr>
        <w:spacing w:after="160" w:line="276" w:lineRule="auto"/>
        <w:jc w:val="both"/>
        <w:rPr>
          <w:color w:val="000000"/>
          <w:sz w:val="24"/>
          <w:szCs w:val="24"/>
        </w:rPr>
      </w:pPr>
      <w:r>
        <w:rPr>
          <w:color w:val="000000"/>
          <w:sz w:val="24"/>
          <w:szCs w:val="24"/>
        </w:rPr>
        <w:t>Per le iscrizioni entro il 31 ottobre ci sarà uno sconto del 5% sulla quota totale.</w:t>
      </w:r>
    </w:p>
    <w:p w14:paraId="745BF80B" w14:textId="77777777" w:rsidR="00FF2C68" w:rsidRDefault="00D54B1B">
      <w:pPr>
        <w:pBdr>
          <w:top w:val="nil"/>
          <w:left w:val="nil"/>
          <w:bottom w:val="nil"/>
          <w:right w:val="nil"/>
          <w:between w:val="nil"/>
        </w:pBdr>
        <w:spacing w:after="160" w:line="276" w:lineRule="auto"/>
        <w:jc w:val="both"/>
        <w:rPr>
          <w:color w:val="000000"/>
          <w:sz w:val="24"/>
          <w:szCs w:val="24"/>
        </w:rPr>
      </w:pPr>
      <w:r>
        <w:rPr>
          <w:color w:val="000000"/>
          <w:sz w:val="24"/>
          <w:szCs w:val="24"/>
        </w:rPr>
        <w:t>Scadenza iscrizioni: 29 febbraio.</w:t>
      </w:r>
    </w:p>
    <w:p w14:paraId="0747A387" w14:textId="4BBDFBD8" w:rsidR="00FF2C68" w:rsidRDefault="00D54B1B">
      <w:pPr>
        <w:pBdr>
          <w:top w:val="nil"/>
          <w:left w:val="nil"/>
          <w:bottom w:val="nil"/>
          <w:right w:val="nil"/>
          <w:between w:val="nil"/>
        </w:pBdr>
        <w:spacing w:after="160" w:line="276" w:lineRule="auto"/>
        <w:jc w:val="both"/>
        <w:rPr>
          <w:color w:val="000000"/>
          <w:sz w:val="24"/>
          <w:szCs w:val="24"/>
        </w:rPr>
      </w:pPr>
      <w:r>
        <w:rPr>
          <w:sz w:val="24"/>
          <w:szCs w:val="24"/>
        </w:rPr>
        <w:t xml:space="preserve">Il corso si attiverà con un minimo di </w:t>
      </w:r>
      <w:proofErr w:type="gramStart"/>
      <w:r>
        <w:rPr>
          <w:sz w:val="24"/>
          <w:szCs w:val="24"/>
        </w:rPr>
        <w:t>8</w:t>
      </w:r>
      <w:proofErr w:type="gramEnd"/>
      <w:r>
        <w:rPr>
          <w:sz w:val="24"/>
          <w:szCs w:val="24"/>
        </w:rPr>
        <w:t xml:space="preserve"> iscrizioni.</w:t>
      </w:r>
      <w:r w:rsidR="00307949">
        <w:rPr>
          <w:sz w:val="24"/>
          <w:szCs w:val="24"/>
        </w:rPr>
        <w:t xml:space="preserve"> Per il rilascio crediti ECM il numero minimo è di 16 iscrizioni.</w:t>
      </w:r>
      <w:r>
        <w:rPr>
          <w:color w:val="000000"/>
          <w:sz w:val="24"/>
          <w:szCs w:val="24"/>
        </w:rPr>
        <w:t xml:space="preserve"> In caso di non raggiungimento del numero minimo di </w:t>
      </w:r>
      <w:proofErr w:type="gramStart"/>
      <w:r w:rsidR="00583226">
        <w:rPr>
          <w:color w:val="000000"/>
          <w:sz w:val="24"/>
          <w:szCs w:val="24"/>
        </w:rPr>
        <w:t>8</w:t>
      </w:r>
      <w:proofErr w:type="gramEnd"/>
      <w:r w:rsidR="00583226">
        <w:rPr>
          <w:color w:val="000000"/>
          <w:sz w:val="24"/>
          <w:szCs w:val="24"/>
        </w:rPr>
        <w:t xml:space="preserve"> </w:t>
      </w:r>
      <w:r>
        <w:rPr>
          <w:color w:val="000000"/>
          <w:sz w:val="24"/>
          <w:szCs w:val="24"/>
        </w:rPr>
        <w:t>iscritti</w:t>
      </w:r>
      <w:r w:rsidR="00FB6CF2">
        <w:rPr>
          <w:color w:val="000000"/>
          <w:sz w:val="24"/>
          <w:szCs w:val="24"/>
        </w:rPr>
        <w:t xml:space="preserve"> </w:t>
      </w:r>
      <w:r>
        <w:rPr>
          <w:color w:val="000000"/>
          <w:sz w:val="24"/>
          <w:szCs w:val="24"/>
        </w:rPr>
        <w:t>la quota versata verrà restituita interamente a mezzo bonifico bancario.</w:t>
      </w:r>
    </w:p>
    <w:p w14:paraId="62592A50" w14:textId="77777777" w:rsidR="00FF2C68" w:rsidRDefault="00D54B1B">
      <w:pPr>
        <w:pBdr>
          <w:top w:val="nil"/>
          <w:left w:val="nil"/>
          <w:bottom w:val="nil"/>
          <w:right w:val="nil"/>
          <w:between w:val="nil"/>
        </w:pBdr>
        <w:spacing w:after="160" w:line="276" w:lineRule="auto"/>
        <w:jc w:val="both"/>
        <w:rPr>
          <w:color w:val="000000"/>
          <w:sz w:val="24"/>
          <w:szCs w:val="24"/>
        </w:rPr>
      </w:pPr>
      <w:r>
        <w:rPr>
          <w:color w:val="000000"/>
          <w:sz w:val="24"/>
          <w:szCs w:val="24"/>
        </w:rPr>
        <w:t>Frequenza obbligatoria per 80% delle ore complessive.</w:t>
      </w:r>
    </w:p>
    <w:p w14:paraId="11B928B7" w14:textId="5C68C750" w:rsidR="00FF2C68" w:rsidRPr="002758D3" w:rsidRDefault="00AF450E">
      <w:pPr>
        <w:pBdr>
          <w:top w:val="nil"/>
          <w:left w:val="nil"/>
          <w:bottom w:val="nil"/>
          <w:right w:val="nil"/>
          <w:between w:val="nil"/>
        </w:pBdr>
        <w:spacing w:after="160" w:line="276" w:lineRule="auto"/>
        <w:jc w:val="both"/>
        <w:rPr>
          <w:rFonts w:asciiTheme="minorHAnsi" w:hAnsiTheme="minorHAnsi" w:cstheme="minorHAnsi"/>
          <w:sz w:val="24"/>
          <w:szCs w:val="24"/>
        </w:rPr>
      </w:pPr>
      <w:r>
        <w:rPr>
          <w:sz w:val="24"/>
          <w:szCs w:val="24"/>
        </w:rPr>
        <w:t>Già r</w:t>
      </w:r>
      <w:r w:rsidR="00D54B1B">
        <w:rPr>
          <w:sz w:val="24"/>
          <w:szCs w:val="24"/>
        </w:rPr>
        <w:t>iconosciuto</w:t>
      </w:r>
      <w:r w:rsidR="002758D3">
        <w:rPr>
          <w:sz w:val="24"/>
          <w:szCs w:val="24"/>
        </w:rPr>
        <w:t xml:space="preserve"> e sponsorizzato da</w:t>
      </w:r>
      <w:r w:rsidR="00D54B1B">
        <w:rPr>
          <w:sz w:val="24"/>
          <w:szCs w:val="24"/>
        </w:rPr>
        <w:t xml:space="preserve"> C</w:t>
      </w:r>
      <w:r w:rsidR="002758D3">
        <w:rPr>
          <w:sz w:val="24"/>
          <w:szCs w:val="24"/>
        </w:rPr>
        <w:t>ONI</w:t>
      </w:r>
      <w:r w:rsidR="00D54B1B">
        <w:rPr>
          <w:sz w:val="24"/>
          <w:szCs w:val="24"/>
        </w:rPr>
        <w:t xml:space="preserve"> Puglia</w:t>
      </w:r>
      <w:r w:rsidR="00034FE7">
        <w:rPr>
          <w:sz w:val="24"/>
          <w:szCs w:val="24"/>
        </w:rPr>
        <w:t>;</w:t>
      </w:r>
      <w:r w:rsidR="00D54B1B">
        <w:rPr>
          <w:sz w:val="24"/>
          <w:szCs w:val="24"/>
        </w:rPr>
        <w:t xml:space="preserve"> SPOPSAM</w:t>
      </w:r>
      <w:r w:rsidR="00034FE7">
        <w:rPr>
          <w:sz w:val="24"/>
          <w:szCs w:val="24"/>
        </w:rPr>
        <w:t>;</w:t>
      </w:r>
      <w:r w:rsidR="00D54B1B">
        <w:rPr>
          <w:sz w:val="24"/>
          <w:szCs w:val="24"/>
        </w:rPr>
        <w:t xml:space="preserve"> </w:t>
      </w:r>
      <w:r w:rsidR="00D54B1B" w:rsidRPr="00034FE7">
        <w:rPr>
          <w:sz w:val="24"/>
          <w:szCs w:val="24"/>
        </w:rPr>
        <w:t>Comune di Taranto</w:t>
      </w:r>
      <w:r w:rsidR="00034FE7" w:rsidRPr="00034FE7">
        <w:rPr>
          <w:sz w:val="24"/>
          <w:szCs w:val="24"/>
        </w:rPr>
        <w:t>;</w:t>
      </w:r>
      <w:r w:rsidR="00D54B1B" w:rsidRPr="00034FE7">
        <w:rPr>
          <w:sz w:val="24"/>
          <w:szCs w:val="24"/>
        </w:rPr>
        <w:t xml:space="preserve"> </w:t>
      </w:r>
      <w:proofErr w:type="spellStart"/>
      <w:r w:rsidR="00D54B1B" w:rsidRPr="00034FE7">
        <w:rPr>
          <w:sz w:val="24"/>
          <w:szCs w:val="24"/>
        </w:rPr>
        <w:t>OMCeO</w:t>
      </w:r>
      <w:proofErr w:type="spellEnd"/>
      <w:r w:rsidR="00D54B1B" w:rsidRPr="00034FE7">
        <w:rPr>
          <w:sz w:val="24"/>
          <w:szCs w:val="24"/>
        </w:rPr>
        <w:t xml:space="preserve"> - Ordine dei Medici</w:t>
      </w:r>
      <w:r w:rsidR="00034FE7" w:rsidRPr="00034FE7">
        <w:rPr>
          <w:sz w:val="24"/>
          <w:szCs w:val="24"/>
        </w:rPr>
        <w:t>,</w:t>
      </w:r>
      <w:r w:rsidR="00583226" w:rsidRPr="00034FE7">
        <w:rPr>
          <w:sz w:val="24"/>
          <w:szCs w:val="24"/>
        </w:rPr>
        <w:t xml:space="preserve"> </w:t>
      </w:r>
      <w:r w:rsidR="00D54B1B" w:rsidRPr="00034FE7">
        <w:rPr>
          <w:sz w:val="24"/>
          <w:szCs w:val="24"/>
        </w:rPr>
        <w:t xml:space="preserve">dei Chirurghi e degli Odontoiatri della Provincia di </w:t>
      </w:r>
      <w:proofErr w:type="spellStart"/>
      <w:r w:rsidR="00D54B1B" w:rsidRPr="00034FE7">
        <w:rPr>
          <w:rFonts w:asciiTheme="minorHAnsi" w:hAnsiTheme="minorHAnsi" w:cstheme="minorHAnsi"/>
          <w:sz w:val="24"/>
          <w:szCs w:val="24"/>
        </w:rPr>
        <w:t>Tarant</w:t>
      </w:r>
      <w:proofErr w:type="spellEnd"/>
      <w:r w:rsidR="00034FE7" w:rsidRPr="00034FE7">
        <w:rPr>
          <w:rFonts w:asciiTheme="minorHAnsi" w:hAnsiTheme="minorHAnsi" w:cstheme="minorHAnsi"/>
          <w:sz w:val="24"/>
          <w:szCs w:val="24"/>
        </w:rPr>
        <w:t>;</w:t>
      </w:r>
      <w:r w:rsidR="002758D3" w:rsidRPr="00034FE7">
        <w:rPr>
          <w:rFonts w:asciiTheme="minorHAnsi" w:hAnsiTheme="minorHAnsi" w:cstheme="minorHAnsi"/>
          <w:sz w:val="24"/>
          <w:szCs w:val="24"/>
        </w:rPr>
        <w:t xml:space="preserve"> </w:t>
      </w:r>
      <w:r w:rsidR="002758D3" w:rsidRPr="00034FE7">
        <w:rPr>
          <w:rFonts w:asciiTheme="minorHAnsi" w:eastAsia="Arial" w:hAnsiTheme="minorHAnsi" w:cstheme="minorHAnsi"/>
          <w:sz w:val="24"/>
          <w:szCs w:val="24"/>
        </w:rPr>
        <w:t xml:space="preserve">CAPDI - Confederazione delle </w:t>
      </w:r>
      <w:r w:rsidR="002758D3" w:rsidRPr="00034FE7">
        <w:rPr>
          <w:rFonts w:asciiTheme="minorHAnsi" w:eastAsia="Arial" w:hAnsiTheme="minorHAnsi" w:cstheme="minorHAnsi"/>
          <w:sz w:val="24"/>
          <w:szCs w:val="24"/>
        </w:rPr>
        <w:t>A</w:t>
      </w:r>
      <w:r w:rsidR="002758D3" w:rsidRPr="00034FE7">
        <w:rPr>
          <w:rFonts w:asciiTheme="minorHAnsi" w:eastAsia="Arial" w:hAnsiTheme="minorHAnsi" w:cstheme="minorHAnsi"/>
          <w:sz w:val="24"/>
          <w:szCs w:val="24"/>
        </w:rPr>
        <w:t xml:space="preserve">ssociazioni </w:t>
      </w:r>
      <w:r w:rsidR="002758D3" w:rsidRPr="00034FE7">
        <w:rPr>
          <w:rFonts w:asciiTheme="minorHAnsi" w:eastAsia="Arial" w:hAnsiTheme="minorHAnsi" w:cstheme="minorHAnsi"/>
          <w:sz w:val="24"/>
          <w:szCs w:val="24"/>
        </w:rPr>
        <w:t>P</w:t>
      </w:r>
      <w:r w:rsidR="002758D3" w:rsidRPr="00034FE7">
        <w:rPr>
          <w:rFonts w:asciiTheme="minorHAnsi" w:eastAsia="Arial" w:hAnsiTheme="minorHAnsi" w:cstheme="minorHAnsi"/>
          <w:sz w:val="24"/>
          <w:szCs w:val="24"/>
        </w:rPr>
        <w:t xml:space="preserve">rovinciali dei </w:t>
      </w:r>
      <w:r w:rsidR="00034FE7" w:rsidRPr="00034FE7">
        <w:rPr>
          <w:rFonts w:asciiTheme="minorHAnsi" w:eastAsia="Arial" w:hAnsiTheme="minorHAnsi" w:cstheme="minorHAnsi"/>
          <w:sz w:val="24"/>
          <w:szCs w:val="24"/>
        </w:rPr>
        <w:t>D</w:t>
      </w:r>
      <w:r w:rsidR="002758D3" w:rsidRPr="00034FE7">
        <w:rPr>
          <w:rFonts w:asciiTheme="minorHAnsi" w:eastAsia="Arial" w:hAnsiTheme="minorHAnsi" w:cstheme="minorHAnsi"/>
          <w:sz w:val="24"/>
          <w:szCs w:val="24"/>
        </w:rPr>
        <w:t xml:space="preserve">iplomati </w:t>
      </w:r>
      <w:r w:rsidR="00034FE7" w:rsidRPr="00034FE7">
        <w:rPr>
          <w:rFonts w:asciiTheme="minorHAnsi" w:eastAsia="Arial" w:hAnsiTheme="minorHAnsi" w:cstheme="minorHAnsi"/>
          <w:sz w:val="24"/>
          <w:szCs w:val="24"/>
        </w:rPr>
        <w:t>ISEF</w:t>
      </w:r>
      <w:r w:rsidR="002758D3" w:rsidRPr="00034FE7">
        <w:rPr>
          <w:rFonts w:asciiTheme="minorHAnsi" w:eastAsia="Arial" w:hAnsiTheme="minorHAnsi" w:cstheme="minorHAnsi"/>
          <w:sz w:val="24"/>
          <w:szCs w:val="24"/>
        </w:rPr>
        <w:t xml:space="preserve"> e dei </w:t>
      </w:r>
      <w:r w:rsidR="00034FE7" w:rsidRPr="00034FE7">
        <w:rPr>
          <w:rFonts w:asciiTheme="minorHAnsi" w:eastAsia="Arial" w:hAnsiTheme="minorHAnsi" w:cstheme="minorHAnsi"/>
          <w:sz w:val="24"/>
          <w:szCs w:val="24"/>
        </w:rPr>
        <w:t>L</w:t>
      </w:r>
      <w:r w:rsidR="002758D3" w:rsidRPr="00034FE7">
        <w:rPr>
          <w:rFonts w:asciiTheme="minorHAnsi" w:eastAsia="Arial" w:hAnsiTheme="minorHAnsi" w:cstheme="minorHAnsi"/>
          <w:sz w:val="24"/>
          <w:szCs w:val="24"/>
        </w:rPr>
        <w:t xml:space="preserve">aureati in </w:t>
      </w:r>
      <w:r w:rsidR="00034FE7" w:rsidRPr="00034FE7">
        <w:rPr>
          <w:rFonts w:asciiTheme="minorHAnsi" w:eastAsia="Arial" w:hAnsiTheme="minorHAnsi" w:cstheme="minorHAnsi"/>
          <w:sz w:val="24"/>
          <w:szCs w:val="24"/>
        </w:rPr>
        <w:t>S</w:t>
      </w:r>
      <w:r w:rsidR="002758D3" w:rsidRPr="00034FE7">
        <w:rPr>
          <w:rFonts w:asciiTheme="minorHAnsi" w:eastAsia="Arial" w:hAnsiTheme="minorHAnsi" w:cstheme="minorHAnsi"/>
          <w:sz w:val="24"/>
          <w:szCs w:val="24"/>
        </w:rPr>
        <w:t xml:space="preserve">cienze </w:t>
      </w:r>
      <w:r w:rsidR="00034FE7" w:rsidRPr="00034FE7">
        <w:rPr>
          <w:rFonts w:asciiTheme="minorHAnsi" w:eastAsia="Arial" w:hAnsiTheme="minorHAnsi" w:cstheme="minorHAnsi"/>
          <w:sz w:val="24"/>
          <w:szCs w:val="24"/>
        </w:rPr>
        <w:t>M</w:t>
      </w:r>
      <w:r w:rsidR="002758D3" w:rsidRPr="00034FE7">
        <w:rPr>
          <w:rFonts w:asciiTheme="minorHAnsi" w:eastAsia="Arial" w:hAnsiTheme="minorHAnsi" w:cstheme="minorHAnsi"/>
          <w:sz w:val="24"/>
          <w:szCs w:val="24"/>
        </w:rPr>
        <w:t>otorie</w:t>
      </w:r>
    </w:p>
    <w:p w14:paraId="075BAC4E" w14:textId="77777777" w:rsidR="00FF2C68" w:rsidRDefault="00D54B1B">
      <w:pPr>
        <w:pBdr>
          <w:top w:val="nil"/>
          <w:left w:val="nil"/>
          <w:bottom w:val="nil"/>
          <w:right w:val="nil"/>
          <w:between w:val="nil"/>
        </w:pBdr>
        <w:spacing w:after="60" w:line="276" w:lineRule="auto"/>
        <w:ind w:firstLine="379"/>
        <w:jc w:val="center"/>
        <w:rPr>
          <w:color w:val="000000"/>
          <w:sz w:val="24"/>
          <w:szCs w:val="24"/>
        </w:rPr>
      </w:pPr>
      <w:r>
        <w:rPr>
          <w:color w:val="000000"/>
          <w:sz w:val="24"/>
          <w:szCs w:val="24"/>
        </w:rPr>
        <w:t>Crediti formativi europei EQF-CFP Master Psicologia dello Sport: 17</w:t>
      </w:r>
    </w:p>
    <w:p w14:paraId="62EDEC2C" w14:textId="77777777" w:rsidR="00FF2C68" w:rsidRDefault="00D54B1B">
      <w:pPr>
        <w:pBdr>
          <w:top w:val="nil"/>
          <w:left w:val="nil"/>
          <w:bottom w:val="nil"/>
          <w:right w:val="nil"/>
          <w:between w:val="nil"/>
        </w:pBdr>
        <w:spacing w:after="60" w:line="276" w:lineRule="auto"/>
        <w:ind w:firstLine="379"/>
        <w:jc w:val="center"/>
        <w:rPr>
          <w:color w:val="000000"/>
          <w:sz w:val="24"/>
          <w:szCs w:val="24"/>
        </w:rPr>
      </w:pPr>
      <w:r>
        <w:rPr>
          <w:color w:val="000000"/>
          <w:sz w:val="24"/>
          <w:szCs w:val="24"/>
        </w:rPr>
        <w:t>Crediti formativi europei EQF-CFP Corso Esperti in Psicologia dello Sport: 15</w:t>
      </w:r>
    </w:p>
    <w:p w14:paraId="7B31816C" w14:textId="4BCC5D6C" w:rsidR="004A1AEC" w:rsidRDefault="00D54B1B">
      <w:pPr>
        <w:pBdr>
          <w:top w:val="nil"/>
          <w:left w:val="nil"/>
          <w:bottom w:val="nil"/>
          <w:right w:val="nil"/>
          <w:between w:val="nil"/>
        </w:pBdr>
        <w:spacing w:after="160" w:line="276" w:lineRule="auto"/>
        <w:jc w:val="both"/>
        <w:rPr>
          <w:color w:val="000000"/>
          <w:sz w:val="24"/>
          <w:szCs w:val="24"/>
        </w:rPr>
      </w:pPr>
      <w:r>
        <w:rPr>
          <w:color w:val="000000"/>
          <w:sz w:val="24"/>
          <w:szCs w:val="24"/>
        </w:rPr>
        <w:t xml:space="preserve">Al termine del Master sarà rilasciato </w:t>
      </w:r>
      <w:r w:rsidR="00AF450E">
        <w:rPr>
          <w:color w:val="000000"/>
          <w:sz w:val="24"/>
          <w:szCs w:val="24"/>
        </w:rPr>
        <w:t xml:space="preserve">dalla </w:t>
      </w:r>
      <w:r w:rsidR="00A72037">
        <w:rPr>
          <w:color w:val="000000"/>
          <w:sz w:val="24"/>
          <w:szCs w:val="24"/>
        </w:rPr>
        <w:t>SPOPSAM</w:t>
      </w:r>
      <w:r w:rsidR="00A72037">
        <w:rPr>
          <w:color w:val="000000"/>
          <w:sz w:val="24"/>
          <w:szCs w:val="24"/>
        </w:rPr>
        <w:t xml:space="preserve"> -</w:t>
      </w:r>
      <w:r w:rsidR="00A72037" w:rsidRPr="00A72037">
        <w:t xml:space="preserve"> </w:t>
      </w:r>
      <w:r w:rsidR="00A72037" w:rsidRPr="00A72037">
        <w:rPr>
          <w:color w:val="000000"/>
          <w:sz w:val="24"/>
          <w:szCs w:val="24"/>
        </w:rPr>
        <w:t>Società Professionale Operatori in Psicologia dello Sport e delle Attività Motorie</w:t>
      </w:r>
      <w:r w:rsidR="00A72037">
        <w:rPr>
          <w:color w:val="000000"/>
          <w:sz w:val="24"/>
          <w:szCs w:val="24"/>
        </w:rPr>
        <w:t xml:space="preserve">, </w:t>
      </w:r>
      <w:r w:rsidR="00AF450E">
        <w:rPr>
          <w:color w:val="000000"/>
          <w:sz w:val="24"/>
          <w:szCs w:val="24"/>
        </w:rPr>
        <w:t xml:space="preserve">un attestato </w:t>
      </w:r>
      <w:r>
        <w:rPr>
          <w:color w:val="000000"/>
          <w:sz w:val="24"/>
          <w:szCs w:val="24"/>
        </w:rPr>
        <w:t>di formazione rispettivamente come Psicologo dello Sport e come Esperto in Psicologia dello Sport.</w:t>
      </w:r>
    </w:p>
    <w:p w14:paraId="0E62CE4C" w14:textId="77777777" w:rsidR="00AF450E" w:rsidRDefault="00AF450E">
      <w:pPr>
        <w:pStyle w:val="Titolo2"/>
        <w:spacing w:before="240" w:line="276" w:lineRule="auto"/>
        <w:ind w:left="0"/>
        <w:rPr>
          <w:color w:val="2C5293"/>
        </w:rPr>
      </w:pPr>
    </w:p>
    <w:p w14:paraId="40681725" w14:textId="7A28E840" w:rsidR="00FF2C68" w:rsidRDefault="00D54B1B">
      <w:pPr>
        <w:pStyle w:val="Titolo2"/>
        <w:spacing w:before="240" w:line="276" w:lineRule="auto"/>
        <w:ind w:left="0"/>
      </w:pPr>
      <w:r>
        <w:rPr>
          <w:color w:val="2C5293"/>
        </w:rPr>
        <w:t>SEDE</w:t>
      </w:r>
    </w:p>
    <w:p w14:paraId="744CCC1E" w14:textId="77777777" w:rsidR="00FF2C68" w:rsidRDefault="00D54B1B">
      <w:pPr>
        <w:pBdr>
          <w:top w:val="nil"/>
          <w:left w:val="nil"/>
          <w:bottom w:val="nil"/>
          <w:right w:val="nil"/>
          <w:between w:val="nil"/>
        </w:pBdr>
        <w:spacing w:after="60" w:line="276" w:lineRule="auto"/>
        <w:rPr>
          <w:color w:val="000000"/>
          <w:sz w:val="28"/>
          <w:szCs w:val="28"/>
        </w:rPr>
      </w:pPr>
      <w:r>
        <w:rPr>
          <w:color w:val="000000"/>
          <w:sz w:val="24"/>
          <w:szCs w:val="24"/>
        </w:rPr>
        <w:t>Centro di Medicina dello Sport</w:t>
      </w:r>
    </w:p>
    <w:p w14:paraId="413F8765" w14:textId="77777777" w:rsidR="00FF2C68" w:rsidRDefault="00D54B1B">
      <w:pPr>
        <w:pBdr>
          <w:top w:val="nil"/>
          <w:left w:val="nil"/>
          <w:bottom w:val="nil"/>
          <w:right w:val="nil"/>
          <w:between w:val="nil"/>
        </w:pBdr>
        <w:tabs>
          <w:tab w:val="left" w:pos="2237"/>
        </w:tabs>
        <w:spacing w:after="60" w:line="276" w:lineRule="auto"/>
        <w:rPr>
          <w:color w:val="000000"/>
          <w:sz w:val="24"/>
          <w:szCs w:val="24"/>
        </w:rPr>
      </w:pPr>
      <w:r>
        <w:rPr>
          <w:color w:val="000000"/>
          <w:sz w:val="24"/>
          <w:szCs w:val="24"/>
        </w:rPr>
        <w:t>Indirizzo</w:t>
      </w:r>
      <w:r>
        <w:rPr>
          <w:color w:val="000000"/>
          <w:sz w:val="24"/>
          <w:szCs w:val="24"/>
        </w:rPr>
        <w:tab/>
        <w:t>Via Lazio, 45, Taranto, 74121, Italia</w:t>
      </w:r>
    </w:p>
    <w:p w14:paraId="3D3A0821" w14:textId="77777777" w:rsidR="00FF2C68" w:rsidRDefault="00D54B1B">
      <w:pPr>
        <w:pBdr>
          <w:top w:val="nil"/>
          <w:left w:val="nil"/>
          <w:bottom w:val="nil"/>
          <w:right w:val="nil"/>
          <w:between w:val="nil"/>
        </w:pBdr>
        <w:tabs>
          <w:tab w:val="left" w:pos="2237"/>
        </w:tabs>
        <w:spacing w:after="60" w:line="276" w:lineRule="auto"/>
        <w:rPr>
          <w:color w:val="000000"/>
          <w:sz w:val="24"/>
          <w:szCs w:val="24"/>
        </w:rPr>
      </w:pPr>
      <w:r>
        <w:rPr>
          <w:color w:val="000000"/>
          <w:sz w:val="24"/>
          <w:szCs w:val="24"/>
        </w:rPr>
        <w:t>E-mail</w:t>
      </w:r>
      <w:r>
        <w:rPr>
          <w:color w:val="000000"/>
          <w:sz w:val="24"/>
          <w:szCs w:val="24"/>
        </w:rPr>
        <w:tab/>
      </w:r>
      <w:hyperlink r:id="rId10">
        <w:r>
          <w:rPr>
            <w:color w:val="000000"/>
            <w:sz w:val="24"/>
            <w:szCs w:val="24"/>
          </w:rPr>
          <w:t>info@masterpsicologiadellosport.it</w:t>
        </w:r>
      </w:hyperlink>
    </w:p>
    <w:p w14:paraId="7656BD0A" w14:textId="77777777" w:rsidR="00FF2C68" w:rsidRDefault="00D54B1B">
      <w:pPr>
        <w:pStyle w:val="Titolo2"/>
        <w:spacing w:before="240" w:line="276" w:lineRule="auto"/>
        <w:ind w:left="0"/>
      </w:pPr>
      <w:r>
        <w:rPr>
          <w:color w:val="2C5293"/>
        </w:rPr>
        <w:t>Contatti e informazioni</w:t>
      </w:r>
    </w:p>
    <w:p w14:paraId="789F2DC7" w14:textId="77777777" w:rsidR="00FF2C68" w:rsidRDefault="00D54B1B">
      <w:pPr>
        <w:pBdr>
          <w:top w:val="nil"/>
          <w:left w:val="nil"/>
          <w:bottom w:val="nil"/>
          <w:right w:val="nil"/>
          <w:between w:val="nil"/>
        </w:pBdr>
        <w:tabs>
          <w:tab w:val="left" w:pos="2945"/>
        </w:tabs>
        <w:spacing w:after="60" w:line="276" w:lineRule="auto"/>
        <w:rPr>
          <w:color w:val="000000"/>
          <w:sz w:val="24"/>
          <w:szCs w:val="24"/>
        </w:rPr>
      </w:pPr>
      <w:r>
        <w:rPr>
          <w:color w:val="000000"/>
        </w:rPr>
        <w:t>Tel</w:t>
      </w:r>
      <w:r>
        <w:rPr>
          <w:color w:val="000000"/>
        </w:rPr>
        <w:tab/>
      </w:r>
      <w:r>
        <w:rPr>
          <w:color w:val="000000"/>
          <w:sz w:val="24"/>
          <w:szCs w:val="24"/>
        </w:rPr>
        <w:t>+39 349 4325500</w:t>
      </w:r>
    </w:p>
    <w:p w14:paraId="0DAC22F5" w14:textId="77777777" w:rsidR="00FF2C68" w:rsidRDefault="00D54B1B">
      <w:pPr>
        <w:pBdr>
          <w:top w:val="nil"/>
          <w:left w:val="nil"/>
          <w:bottom w:val="nil"/>
          <w:right w:val="nil"/>
          <w:between w:val="nil"/>
        </w:pBdr>
        <w:tabs>
          <w:tab w:val="left" w:pos="2945"/>
        </w:tabs>
        <w:spacing w:after="60" w:line="276" w:lineRule="auto"/>
        <w:rPr>
          <w:color w:val="000000"/>
          <w:sz w:val="24"/>
          <w:szCs w:val="24"/>
        </w:rPr>
      </w:pPr>
      <w:r>
        <w:rPr>
          <w:color w:val="000000"/>
          <w:sz w:val="24"/>
          <w:szCs w:val="24"/>
        </w:rPr>
        <w:t>E-Mail</w:t>
      </w:r>
      <w:r>
        <w:rPr>
          <w:color w:val="000000"/>
          <w:sz w:val="24"/>
          <w:szCs w:val="24"/>
        </w:rPr>
        <w:tab/>
      </w:r>
      <w:hyperlink r:id="rId11">
        <w:r>
          <w:rPr>
            <w:color w:val="0460C1"/>
            <w:sz w:val="24"/>
            <w:szCs w:val="24"/>
            <w:u w:val="single"/>
          </w:rPr>
          <w:t>info@masterpsicologiadellosport.it</w:t>
        </w:r>
      </w:hyperlink>
    </w:p>
    <w:p w14:paraId="1FC5C7A1" w14:textId="77777777" w:rsidR="00FF2C68" w:rsidRDefault="00FF2C68">
      <w:pPr>
        <w:pBdr>
          <w:top w:val="nil"/>
          <w:left w:val="nil"/>
          <w:bottom w:val="nil"/>
          <w:right w:val="nil"/>
          <w:between w:val="nil"/>
        </w:pBdr>
        <w:spacing w:after="60" w:line="276" w:lineRule="auto"/>
        <w:rPr>
          <w:color w:val="000000"/>
          <w:sz w:val="12"/>
          <w:szCs w:val="12"/>
        </w:rPr>
      </w:pPr>
    </w:p>
    <w:p w14:paraId="01882EEE" w14:textId="77777777" w:rsidR="00FF2C68" w:rsidRDefault="00D54B1B">
      <w:pPr>
        <w:pBdr>
          <w:top w:val="nil"/>
          <w:left w:val="nil"/>
          <w:bottom w:val="nil"/>
          <w:right w:val="nil"/>
          <w:between w:val="nil"/>
        </w:pBdr>
        <w:tabs>
          <w:tab w:val="left" w:pos="2945"/>
        </w:tabs>
        <w:spacing w:after="60" w:line="276" w:lineRule="auto"/>
        <w:rPr>
          <w:color w:val="000000"/>
          <w:sz w:val="24"/>
          <w:szCs w:val="24"/>
        </w:rPr>
      </w:pPr>
      <w:r>
        <w:rPr>
          <w:color w:val="000000"/>
          <w:sz w:val="24"/>
          <w:szCs w:val="24"/>
        </w:rPr>
        <w:t>Sito Web</w:t>
      </w:r>
      <w:r>
        <w:rPr>
          <w:color w:val="000000"/>
          <w:sz w:val="24"/>
          <w:szCs w:val="24"/>
        </w:rPr>
        <w:tab/>
      </w:r>
      <w:r>
        <w:rPr>
          <w:color w:val="0460C1"/>
          <w:sz w:val="24"/>
          <w:szCs w:val="24"/>
          <w:u w:val="single"/>
        </w:rPr>
        <w:t>https://</w:t>
      </w:r>
      <w:hyperlink r:id="rId12">
        <w:r>
          <w:rPr>
            <w:color w:val="0460C1"/>
            <w:sz w:val="24"/>
            <w:szCs w:val="24"/>
            <w:u w:val="single"/>
          </w:rPr>
          <w:t>www.masterpsicologiadellosport.it/</w:t>
        </w:r>
      </w:hyperlink>
    </w:p>
    <w:sectPr w:rsidR="00FF2C68">
      <w:headerReference w:type="default" r:id="rId13"/>
      <w:footerReference w:type="default" r:id="rId14"/>
      <w:pgSz w:w="11900" w:h="16820"/>
      <w:pgMar w:top="1320" w:right="1020" w:bottom="280" w:left="10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39690" w14:textId="77777777" w:rsidR="00FF7632" w:rsidRDefault="00FF7632">
      <w:r>
        <w:separator/>
      </w:r>
    </w:p>
  </w:endnote>
  <w:endnote w:type="continuationSeparator" w:id="0">
    <w:p w14:paraId="1696E536" w14:textId="77777777" w:rsidR="00FF7632" w:rsidRDefault="00FF7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Zhongsong">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ABB76" w14:textId="77777777" w:rsidR="00FF2C68" w:rsidRDefault="00D54B1B">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separate"/>
    </w:r>
    <w:r w:rsidR="00307949">
      <w:rPr>
        <w:noProof/>
        <w:color w:val="000000"/>
      </w:rPr>
      <w:t>1</w:t>
    </w:r>
    <w:r>
      <w:rPr>
        <w:color w:val="000000"/>
      </w:rPr>
      <w:fldChar w:fldCharType="end"/>
    </w:r>
  </w:p>
  <w:p w14:paraId="0DA652D8" w14:textId="77777777" w:rsidR="00FF2C68" w:rsidRDefault="00FF2C68">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6346F" w14:textId="77777777" w:rsidR="00FF7632" w:rsidRDefault="00FF7632">
      <w:r>
        <w:separator/>
      </w:r>
    </w:p>
  </w:footnote>
  <w:footnote w:type="continuationSeparator" w:id="0">
    <w:p w14:paraId="0363B678" w14:textId="77777777" w:rsidR="00FF7632" w:rsidRDefault="00FF7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D1440" w14:textId="77777777" w:rsidR="00FF2C68" w:rsidRDefault="00D54B1B">
    <w:pPr>
      <w:pBdr>
        <w:top w:val="nil"/>
        <w:left w:val="nil"/>
        <w:bottom w:val="nil"/>
        <w:right w:val="nil"/>
        <w:between w:val="nil"/>
      </w:pBdr>
      <w:tabs>
        <w:tab w:val="center" w:pos="4819"/>
        <w:tab w:val="right" w:pos="9638"/>
      </w:tabs>
      <w:jc w:val="center"/>
      <w:rPr>
        <w:color w:val="000000"/>
      </w:rPr>
    </w:pPr>
    <w:r>
      <w:rPr>
        <w:noProof/>
        <w:color w:val="000000"/>
      </w:rPr>
      <w:drawing>
        <wp:inline distT="0" distB="0" distL="0" distR="0" wp14:anchorId="7777D65F" wp14:editId="4B67F2EC">
          <wp:extent cx="914400" cy="429768"/>
          <wp:effectExtent l="0" t="0" r="0" b="0"/>
          <wp:docPr id="2" name="image1.jpg" descr="Immagine che contiene disegnand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1.jpg" descr="Immagine che contiene disegnando&#10;&#10;Descrizione generata automaticamente"/>
                  <pic:cNvPicPr preferRelativeResize="0"/>
                </pic:nvPicPr>
                <pic:blipFill>
                  <a:blip r:embed="rId1"/>
                  <a:srcRect/>
                  <a:stretch>
                    <a:fillRect/>
                  </a:stretch>
                </pic:blipFill>
                <pic:spPr>
                  <a:xfrm>
                    <a:off x="0" y="0"/>
                    <a:ext cx="914400" cy="42976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A60DBD"/>
    <w:multiLevelType w:val="multilevel"/>
    <w:tmpl w:val="91FE4FF2"/>
    <w:lvl w:ilvl="0">
      <w:start w:val="1"/>
      <w:numFmt w:val="bullet"/>
      <w:lvlText w:val="-"/>
      <w:lvlJc w:val="left"/>
      <w:pPr>
        <w:ind w:left="720" w:hanging="360"/>
      </w:pPr>
      <w:rPr>
        <w:rFonts w:ascii="STZhongsong" w:eastAsia="STZhongsong" w:hAnsi="STZhongsong" w:cs="STZhongsong"/>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1280C82"/>
    <w:multiLevelType w:val="multilevel"/>
    <w:tmpl w:val="FE5EF952"/>
    <w:lvl w:ilvl="0">
      <w:start w:val="1"/>
      <w:numFmt w:val="bullet"/>
      <w:lvlText w:val="-"/>
      <w:lvlJc w:val="left"/>
      <w:pPr>
        <w:ind w:left="1541" w:hanging="360"/>
      </w:pPr>
      <w:rPr>
        <w:rFonts w:ascii="STZhongsong" w:eastAsia="STZhongsong" w:hAnsi="STZhongsong" w:cs="STZhongsong"/>
      </w:rPr>
    </w:lvl>
    <w:lvl w:ilvl="1">
      <w:start w:val="1"/>
      <w:numFmt w:val="bullet"/>
      <w:lvlText w:val="o"/>
      <w:lvlJc w:val="left"/>
      <w:pPr>
        <w:ind w:left="2261" w:hanging="360"/>
      </w:pPr>
      <w:rPr>
        <w:rFonts w:ascii="Courier New" w:eastAsia="Courier New" w:hAnsi="Courier New" w:cs="Courier New"/>
      </w:rPr>
    </w:lvl>
    <w:lvl w:ilvl="2">
      <w:start w:val="1"/>
      <w:numFmt w:val="bullet"/>
      <w:lvlText w:val="▪"/>
      <w:lvlJc w:val="left"/>
      <w:pPr>
        <w:ind w:left="2981" w:hanging="360"/>
      </w:pPr>
      <w:rPr>
        <w:rFonts w:ascii="Noto Sans Symbols" w:eastAsia="Noto Sans Symbols" w:hAnsi="Noto Sans Symbols" w:cs="Noto Sans Symbols"/>
      </w:rPr>
    </w:lvl>
    <w:lvl w:ilvl="3">
      <w:start w:val="1"/>
      <w:numFmt w:val="bullet"/>
      <w:lvlText w:val="●"/>
      <w:lvlJc w:val="left"/>
      <w:pPr>
        <w:ind w:left="3701" w:hanging="360"/>
      </w:pPr>
      <w:rPr>
        <w:rFonts w:ascii="Noto Sans Symbols" w:eastAsia="Noto Sans Symbols" w:hAnsi="Noto Sans Symbols" w:cs="Noto Sans Symbols"/>
      </w:rPr>
    </w:lvl>
    <w:lvl w:ilvl="4">
      <w:start w:val="1"/>
      <w:numFmt w:val="bullet"/>
      <w:lvlText w:val="o"/>
      <w:lvlJc w:val="left"/>
      <w:pPr>
        <w:ind w:left="4421" w:hanging="360"/>
      </w:pPr>
      <w:rPr>
        <w:rFonts w:ascii="Courier New" w:eastAsia="Courier New" w:hAnsi="Courier New" w:cs="Courier New"/>
      </w:rPr>
    </w:lvl>
    <w:lvl w:ilvl="5">
      <w:start w:val="1"/>
      <w:numFmt w:val="bullet"/>
      <w:lvlText w:val="▪"/>
      <w:lvlJc w:val="left"/>
      <w:pPr>
        <w:ind w:left="5141" w:hanging="360"/>
      </w:pPr>
      <w:rPr>
        <w:rFonts w:ascii="Noto Sans Symbols" w:eastAsia="Noto Sans Symbols" w:hAnsi="Noto Sans Symbols" w:cs="Noto Sans Symbols"/>
      </w:rPr>
    </w:lvl>
    <w:lvl w:ilvl="6">
      <w:start w:val="1"/>
      <w:numFmt w:val="bullet"/>
      <w:lvlText w:val="●"/>
      <w:lvlJc w:val="left"/>
      <w:pPr>
        <w:ind w:left="5861" w:hanging="360"/>
      </w:pPr>
      <w:rPr>
        <w:rFonts w:ascii="Noto Sans Symbols" w:eastAsia="Noto Sans Symbols" w:hAnsi="Noto Sans Symbols" w:cs="Noto Sans Symbols"/>
      </w:rPr>
    </w:lvl>
    <w:lvl w:ilvl="7">
      <w:start w:val="1"/>
      <w:numFmt w:val="bullet"/>
      <w:lvlText w:val="o"/>
      <w:lvlJc w:val="left"/>
      <w:pPr>
        <w:ind w:left="6581" w:hanging="360"/>
      </w:pPr>
      <w:rPr>
        <w:rFonts w:ascii="Courier New" w:eastAsia="Courier New" w:hAnsi="Courier New" w:cs="Courier New"/>
      </w:rPr>
    </w:lvl>
    <w:lvl w:ilvl="8">
      <w:start w:val="1"/>
      <w:numFmt w:val="bullet"/>
      <w:lvlText w:val="▪"/>
      <w:lvlJc w:val="left"/>
      <w:pPr>
        <w:ind w:left="7301" w:hanging="360"/>
      </w:pPr>
      <w:rPr>
        <w:rFonts w:ascii="Noto Sans Symbols" w:eastAsia="Noto Sans Symbols" w:hAnsi="Noto Sans Symbols" w:cs="Noto Sans Symbols"/>
      </w:rPr>
    </w:lvl>
  </w:abstractNum>
  <w:abstractNum w:abstractNumId="2" w15:restartNumberingAfterBreak="0">
    <w:nsid w:val="36E663E3"/>
    <w:multiLevelType w:val="multilevel"/>
    <w:tmpl w:val="9E5E21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DED7F46"/>
    <w:multiLevelType w:val="multilevel"/>
    <w:tmpl w:val="EE862E46"/>
    <w:lvl w:ilvl="0">
      <w:start w:val="1"/>
      <w:numFmt w:val="bullet"/>
      <w:lvlText w:val="-"/>
      <w:lvlJc w:val="left"/>
      <w:pPr>
        <w:ind w:left="833" w:hanging="360"/>
      </w:pPr>
      <w:rPr>
        <w:rFonts w:ascii="STZhongsong" w:eastAsia="STZhongsong" w:hAnsi="STZhongsong" w:cs="STZhongsong"/>
        <w:sz w:val="22"/>
        <w:szCs w:val="22"/>
      </w:rPr>
    </w:lvl>
    <w:lvl w:ilvl="1">
      <w:start w:val="1"/>
      <w:numFmt w:val="bullet"/>
      <w:lvlText w:val="•"/>
      <w:lvlJc w:val="left"/>
      <w:pPr>
        <w:ind w:left="1741" w:hanging="360"/>
      </w:pPr>
    </w:lvl>
    <w:lvl w:ilvl="2">
      <w:start w:val="1"/>
      <w:numFmt w:val="bullet"/>
      <w:lvlText w:val="•"/>
      <w:lvlJc w:val="left"/>
      <w:pPr>
        <w:ind w:left="2643" w:hanging="360"/>
      </w:pPr>
    </w:lvl>
    <w:lvl w:ilvl="3">
      <w:start w:val="1"/>
      <w:numFmt w:val="bullet"/>
      <w:lvlText w:val="•"/>
      <w:lvlJc w:val="left"/>
      <w:pPr>
        <w:ind w:left="3545" w:hanging="360"/>
      </w:pPr>
    </w:lvl>
    <w:lvl w:ilvl="4">
      <w:start w:val="1"/>
      <w:numFmt w:val="bullet"/>
      <w:lvlText w:val="•"/>
      <w:lvlJc w:val="left"/>
      <w:pPr>
        <w:ind w:left="4447" w:hanging="360"/>
      </w:pPr>
    </w:lvl>
    <w:lvl w:ilvl="5">
      <w:start w:val="1"/>
      <w:numFmt w:val="bullet"/>
      <w:lvlText w:val="•"/>
      <w:lvlJc w:val="left"/>
      <w:pPr>
        <w:ind w:left="5349" w:hanging="360"/>
      </w:pPr>
    </w:lvl>
    <w:lvl w:ilvl="6">
      <w:start w:val="1"/>
      <w:numFmt w:val="bullet"/>
      <w:lvlText w:val="•"/>
      <w:lvlJc w:val="left"/>
      <w:pPr>
        <w:ind w:left="6251" w:hanging="360"/>
      </w:pPr>
    </w:lvl>
    <w:lvl w:ilvl="7">
      <w:start w:val="1"/>
      <w:numFmt w:val="bullet"/>
      <w:lvlText w:val="•"/>
      <w:lvlJc w:val="left"/>
      <w:pPr>
        <w:ind w:left="7153" w:hanging="360"/>
      </w:pPr>
    </w:lvl>
    <w:lvl w:ilvl="8">
      <w:start w:val="1"/>
      <w:numFmt w:val="bullet"/>
      <w:lvlText w:val="•"/>
      <w:lvlJc w:val="left"/>
      <w:pPr>
        <w:ind w:left="8055" w:hanging="360"/>
      </w:pPr>
    </w:lvl>
  </w:abstractNum>
  <w:abstractNum w:abstractNumId="4" w15:restartNumberingAfterBreak="0">
    <w:nsid w:val="40677178"/>
    <w:multiLevelType w:val="multilevel"/>
    <w:tmpl w:val="B0A42F1A"/>
    <w:lvl w:ilvl="0">
      <w:start w:val="1"/>
      <w:numFmt w:val="bullet"/>
      <w:lvlText w:val="-"/>
      <w:lvlJc w:val="left"/>
      <w:pPr>
        <w:ind w:left="833" w:hanging="360"/>
      </w:pPr>
      <w:rPr>
        <w:rFonts w:ascii="STZhongsong" w:eastAsia="STZhongsong" w:hAnsi="STZhongsong" w:cs="STZhongsong"/>
      </w:rPr>
    </w:lvl>
    <w:lvl w:ilvl="1">
      <w:start w:val="1"/>
      <w:numFmt w:val="bullet"/>
      <w:lvlText w:val="o"/>
      <w:lvlJc w:val="left"/>
      <w:pPr>
        <w:ind w:left="1553" w:hanging="360"/>
      </w:pPr>
      <w:rPr>
        <w:rFonts w:ascii="Courier New" w:eastAsia="Courier New" w:hAnsi="Courier New" w:cs="Courier New"/>
      </w:rPr>
    </w:lvl>
    <w:lvl w:ilvl="2">
      <w:start w:val="1"/>
      <w:numFmt w:val="bullet"/>
      <w:lvlText w:val="▪"/>
      <w:lvlJc w:val="left"/>
      <w:pPr>
        <w:ind w:left="2273" w:hanging="360"/>
      </w:pPr>
      <w:rPr>
        <w:rFonts w:ascii="Noto Sans Symbols" w:eastAsia="Noto Sans Symbols" w:hAnsi="Noto Sans Symbols" w:cs="Noto Sans Symbols"/>
      </w:rPr>
    </w:lvl>
    <w:lvl w:ilvl="3">
      <w:start w:val="1"/>
      <w:numFmt w:val="bullet"/>
      <w:lvlText w:val="●"/>
      <w:lvlJc w:val="left"/>
      <w:pPr>
        <w:ind w:left="2993" w:hanging="360"/>
      </w:pPr>
      <w:rPr>
        <w:rFonts w:ascii="Noto Sans Symbols" w:eastAsia="Noto Sans Symbols" w:hAnsi="Noto Sans Symbols" w:cs="Noto Sans Symbols"/>
      </w:rPr>
    </w:lvl>
    <w:lvl w:ilvl="4">
      <w:start w:val="1"/>
      <w:numFmt w:val="bullet"/>
      <w:lvlText w:val="o"/>
      <w:lvlJc w:val="left"/>
      <w:pPr>
        <w:ind w:left="3713" w:hanging="360"/>
      </w:pPr>
      <w:rPr>
        <w:rFonts w:ascii="Courier New" w:eastAsia="Courier New" w:hAnsi="Courier New" w:cs="Courier New"/>
      </w:rPr>
    </w:lvl>
    <w:lvl w:ilvl="5">
      <w:start w:val="1"/>
      <w:numFmt w:val="bullet"/>
      <w:lvlText w:val="▪"/>
      <w:lvlJc w:val="left"/>
      <w:pPr>
        <w:ind w:left="4433" w:hanging="360"/>
      </w:pPr>
      <w:rPr>
        <w:rFonts w:ascii="Noto Sans Symbols" w:eastAsia="Noto Sans Symbols" w:hAnsi="Noto Sans Symbols" w:cs="Noto Sans Symbols"/>
      </w:rPr>
    </w:lvl>
    <w:lvl w:ilvl="6">
      <w:start w:val="1"/>
      <w:numFmt w:val="bullet"/>
      <w:lvlText w:val="●"/>
      <w:lvlJc w:val="left"/>
      <w:pPr>
        <w:ind w:left="5153" w:hanging="360"/>
      </w:pPr>
      <w:rPr>
        <w:rFonts w:ascii="Noto Sans Symbols" w:eastAsia="Noto Sans Symbols" w:hAnsi="Noto Sans Symbols" w:cs="Noto Sans Symbols"/>
      </w:rPr>
    </w:lvl>
    <w:lvl w:ilvl="7">
      <w:start w:val="1"/>
      <w:numFmt w:val="bullet"/>
      <w:lvlText w:val="o"/>
      <w:lvlJc w:val="left"/>
      <w:pPr>
        <w:ind w:left="5873" w:hanging="360"/>
      </w:pPr>
      <w:rPr>
        <w:rFonts w:ascii="Courier New" w:eastAsia="Courier New" w:hAnsi="Courier New" w:cs="Courier New"/>
      </w:rPr>
    </w:lvl>
    <w:lvl w:ilvl="8">
      <w:start w:val="1"/>
      <w:numFmt w:val="bullet"/>
      <w:lvlText w:val="▪"/>
      <w:lvlJc w:val="left"/>
      <w:pPr>
        <w:ind w:left="6593" w:hanging="360"/>
      </w:pPr>
      <w:rPr>
        <w:rFonts w:ascii="Noto Sans Symbols" w:eastAsia="Noto Sans Symbols" w:hAnsi="Noto Sans Symbols" w:cs="Noto Sans Symbols"/>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C68"/>
    <w:rsid w:val="00034FE7"/>
    <w:rsid w:val="002758D3"/>
    <w:rsid w:val="0028069A"/>
    <w:rsid w:val="00307949"/>
    <w:rsid w:val="004A1AEC"/>
    <w:rsid w:val="004C0BA2"/>
    <w:rsid w:val="00583226"/>
    <w:rsid w:val="00594B64"/>
    <w:rsid w:val="00711309"/>
    <w:rsid w:val="009360CD"/>
    <w:rsid w:val="00A72037"/>
    <w:rsid w:val="00AF450E"/>
    <w:rsid w:val="00D54B1B"/>
    <w:rsid w:val="00FB6CF2"/>
    <w:rsid w:val="00FF2C68"/>
    <w:rsid w:val="00FF7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25CCD"/>
  <w15:docId w15:val="{5D8E1832-EE5F-4CA2-A617-7E2842A0B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it-IT"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eastAsia="it-IT" w:bidi="it-IT"/>
    </w:rPr>
  </w:style>
  <w:style w:type="paragraph" w:styleId="Titolo1">
    <w:name w:val="heading 1"/>
    <w:basedOn w:val="Normale"/>
    <w:uiPriority w:val="9"/>
    <w:qFormat/>
    <w:pPr>
      <w:ind w:left="94" w:right="86"/>
      <w:jc w:val="center"/>
      <w:outlineLvl w:val="0"/>
    </w:pPr>
    <w:rPr>
      <w:rFonts w:ascii="Calibri Light" w:eastAsia="Calibri Light" w:hAnsi="Calibri Light" w:cs="Calibri Light"/>
      <w:sz w:val="56"/>
      <w:szCs w:val="56"/>
    </w:rPr>
  </w:style>
  <w:style w:type="paragraph" w:styleId="Titolo2">
    <w:name w:val="heading 2"/>
    <w:basedOn w:val="Normale"/>
    <w:uiPriority w:val="9"/>
    <w:unhideWhenUsed/>
    <w:qFormat/>
    <w:pPr>
      <w:spacing w:before="154"/>
      <w:ind w:left="113"/>
      <w:outlineLvl w:val="1"/>
    </w:pPr>
    <w:rPr>
      <w:rFonts w:ascii="Calibri Light" w:eastAsia="Calibri Light" w:hAnsi="Calibri Light" w:cs="Calibri Light"/>
      <w:sz w:val="32"/>
      <w:szCs w:val="32"/>
    </w:rPr>
  </w:style>
  <w:style w:type="paragraph" w:styleId="Titolo3">
    <w:name w:val="heading 3"/>
    <w:basedOn w:val="Normale"/>
    <w:uiPriority w:val="9"/>
    <w:unhideWhenUsed/>
    <w:qFormat/>
    <w:pPr>
      <w:ind w:left="113"/>
      <w:outlineLvl w:val="2"/>
    </w:pPr>
    <w:rPr>
      <w:rFonts w:ascii="Calibri Light" w:eastAsia="Calibri Light" w:hAnsi="Calibri Light" w:cs="Calibri Light"/>
      <w:sz w:val="26"/>
      <w:szCs w:val="26"/>
    </w:rPr>
  </w:style>
  <w:style w:type="paragraph" w:styleId="Titolo4">
    <w:name w:val="heading 4"/>
    <w:basedOn w:val="Normale"/>
    <w:next w:val="Normale"/>
    <w:link w:val="Titolo4Carattere"/>
    <w:uiPriority w:val="9"/>
    <w:unhideWhenUsed/>
    <w:qFormat/>
    <w:rsid w:val="00B80A5C"/>
    <w:pPr>
      <w:keepNext/>
      <w:keepLines/>
      <w:widowControl/>
      <w:spacing w:before="40" w:line="259" w:lineRule="auto"/>
      <w:outlineLvl w:val="3"/>
    </w:pPr>
    <w:rPr>
      <w:rFonts w:asciiTheme="majorHAnsi" w:eastAsiaTheme="majorEastAsia" w:hAnsiTheme="majorHAnsi" w:cstheme="majorBidi"/>
      <w:i/>
      <w:iCs/>
      <w:color w:val="365F91" w:themeColor="accent1" w:themeShade="BF"/>
      <w:lang w:eastAsia="en-US" w:bidi="ar-SA"/>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B80A5C"/>
    <w:pPr>
      <w:widowControl/>
      <w:contextualSpacing/>
    </w:pPr>
    <w:rPr>
      <w:rFonts w:asciiTheme="majorHAnsi" w:eastAsiaTheme="majorEastAsia" w:hAnsiTheme="majorHAnsi" w:cstheme="majorBidi"/>
      <w:spacing w:val="-10"/>
      <w:kern w:val="28"/>
      <w:sz w:val="56"/>
      <w:szCs w:val="56"/>
      <w:lang w:eastAsia="en-US" w:bidi="ar-SA"/>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3"/>
    </w:pPr>
  </w:style>
  <w:style w:type="paragraph" w:styleId="Paragrafoelenco">
    <w:name w:val="List Paragraph"/>
    <w:basedOn w:val="Normale"/>
    <w:uiPriority w:val="1"/>
    <w:qFormat/>
    <w:pPr>
      <w:spacing w:before="22"/>
      <w:ind w:left="833" w:hanging="361"/>
    </w:pPr>
  </w:style>
  <w:style w:type="paragraph" w:customStyle="1" w:styleId="TableParagraph">
    <w:name w:val="Table Paragraph"/>
    <w:basedOn w:val="Normale"/>
    <w:uiPriority w:val="1"/>
    <w:qFormat/>
  </w:style>
  <w:style w:type="character" w:customStyle="1" w:styleId="CorpotestoCarattere">
    <w:name w:val="Corpo testo Carattere"/>
    <w:basedOn w:val="Carpredefinitoparagrafo"/>
    <w:link w:val="Corpotesto"/>
    <w:uiPriority w:val="1"/>
    <w:rsid w:val="00362A22"/>
    <w:rPr>
      <w:rFonts w:ascii="Calibri" w:eastAsia="Calibri" w:hAnsi="Calibri" w:cs="Calibri"/>
      <w:lang w:val="it-IT" w:eastAsia="it-IT" w:bidi="it-IT"/>
    </w:rPr>
  </w:style>
  <w:style w:type="paragraph" w:styleId="Intestazione">
    <w:name w:val="header"/>
    <w:basedOn w:val="Normale"/>
    <w:link w:val="IntestazioneCarattere"/>
    <w:uiPriority w:val="99"/>
    <w:unhideWhenUsed/>
    <w:rsid w:val="00B80A5C"/>
    <w:pPr>
      <w:tabs>
        <w:tab w:val="center" w:pos="4819"/>
        <w:tab w:val="right" w:pos="9638"/>
      </w:tabs>
    </w:pPr>
  </w:style>
  <w:style w:type="character" w:customStyle="1" w:styleId="IntestazioneCarattere">
    <w:name w:val="Intestazione Carattere"/>
    <w:basedOn w:val="Carpredefinitoparagrafo"/>
    <w:link w:val="Intestazione"/>
    <w:uiPriority w:val="99"/>
    <w:rsid w:val="00B80A5C"/>
    <w:rPr>
      <w:rFonts w:ascii="Calibri" w:eastAsia="Calibri" w:hAnsi="Calibri" w:cs="Calibri"/>
      <w:lang w:val="it-IT" w:eastAsia="it-IT" w:bidi="it-IT"/>
    </w:rPr>
  </w:style>
  <w:style w:type="paragraph" w:styleId="Pidipagina">
    <w:name w:val="footer"/>
    <w:basedOn w:val="Normale"/>
    <w:link w:val="PidipaginaCarattere"/>
    <w:uiPriority w:val="99"/>
    <w:unhideWhenUsed/>
    <w:rsid w:val="00B80A5C"/>
    <w:pPr>
      <w:tabs>
        <w:tab w:val="center" w:pos="4819"/>
        <w:tab w:val="right" w:pos="9638"/>
      </w:tabs>
    </w:pPr>
  </w:style>
  <w:style w:type="character" w:customStyle="1" w:styleId="PidipaginaCarattere">
    <w:name w:val="Piè di pagina Carattere"/>
    <w:basedOn w:val="Carpredefinitoparagrafo"/>
    <w:link w:val="Pidipagina"/>
    <w:uiPriority w:val="99"/>
    <w:rsid w:val="00B80A5C"/>
    <w:rPr>
      <w:rFonts w:ascii="Calibri" w:eastAsia="Calibri" w:hAnsi="Calibri" w:cs="Calibri"/>
      <w:lang w:val="it-IT" w:eastAsia="it-IT" w:bidi="it-IT"/>
    </w:rPr>
  </w:style>
  <w:style w:type="paragraph" w:styleId="Citazioneintensa">
    <w:name w:val="Intense Quote"/>
    <w:basedOn w:val="Normale"/>
    <w:next w:val="Normale"/>
    <w:link w:val="CitazioneintensaCarattere"/>
    <w:uiPriority w:val="30"/>
    <w:qFormat/>
    <w:rsid w:val="00B80A5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zioneintensaCarattere">
    <w:name w:val="Citazione intensa Carattere"/>
    <w:basedOn w:val="Carpredefinitoparagrafo"/>
    <w:link w:val="Citazioneintensa"/>
    <w:uiPriority w:val="30"/>
    <w:rsid w:val="00B80A5C"/>
    <w:rPr>
      <w:rFonts w:ascii="Calibri" w:eastAsia="Calibri" w:hAnsi="Calibri" w:cs="Calibri"/>
      <w:i/>
      <w:iCs/>
      <w:color w:val="4F81BD" w:themeColor="accent1"/>
      <w:lang w:val="it-IT" w:eastAsia="it-IT" w:bidi="it-IT"/>
    </w:rPr>
  </w:style>
  <w:style w:type="character" w:customStyle="1" w:styleId="Titolo4Carattere">
    <w:name w:val="Titolo 4 Carattere"/>
    <w:basedOn w:val="Carpredefinitoparagrafo"/>
    <w:link w:val="Titolo4"/>
    <w:uiPriority w:val="9"/>
    <w:rsid w:val="00B80A5C"/>
    <w:rPr>
      <w:rFonts w:asciiTheme="majorHAnsi" w:eastAsiaTheme="majorEastAsia" w:hAnsiTheme="majorHAnsi" w:cstheme="majorBidi"/>
      <w:i/>
      <w:iCs/>
      <w:color w:val="365F91" w:themeColor="accent1" w:themeShade="BF"/>
      <w:lang w:val="it-IT"/>
    </w:rPr>
  </w:style>
  <w:style w:type="character" w:customStyle="1" w:styleId="TitoloCarattere">
    <w:name w:val="Titolo Carattere"/>
    <w:basedOn w:val="Carpredefinitoparagrafo"/>
    <w:link w:val="Titolo"/>
    <w:uiPriority w:val="10"/>
    <w:rsid w:val="00B80A5C"/>
    <w:rPr>
      <w:rFonts w:asciiTheme="majorHAnsi" w:eastAsiaTheme="majorEastAsia" w:hAnsiTheme="majorHAnsi" w:cstheme="majorBidi"/>
      <w:spacing w:val="-10"/>
      <w:kern w:val="28"/>
      <w:sz w:val="56"/>
      <w:szCs w:val="56"/>
      <w:lang w:val="it-IT"/>
    </w:rPr>
  </w:style>
  <w:style w:type="character" w:styleId="Enfasigrassetto">
    <w:name w:val="Strong"/>
    <w:basedOn w:val="Carpredefinitoparagrafo"/>
    <w:uiPriority w:val="22"/>
    <w:qFormat/>
    <w:rsid w:val="00B80A5C"/>
    <w:rPr>
      <w:b/>
      <w:bCs/>
    </w:rPr>
  </w:style>
  <w:style w:type="character" w:styleId="Riferimentointenso">
    <w:name w:val="Intense Reference"/>
    <w:basedOn w:val="Carpredefinitoparagrafo"/>
    <w:uiPriority w:val="32"/>
    <w:qFormat/>
    <w:rsid w:val="00B80A5C"/>
    <w:rPr>
      <w:b/>
      <w:bCs/>
      <w:smallCaps/>
      <w:color w:val="4F81BD" w:themeColor="accent1"/>
      <w:spacing w:val="5"/>
    </w:rPr>
  </w:style>
  <w:style w:type="character" w:styleId="Collegamentoipertestuale">
    <w:name w:val="Hyperlink"/>
    <w:basedOn w:val="Carpredefinitoparagrafo"/>
    <w:uiPriority w:val="99"/>
    <w:unhideWhenUsed/>
    <w:rsid w:val="00A470C0"/>
    <w:rPr>
      <w:color w:val="0000FF" w:themeColor="hyperlink"/>
      <w:u w:val="single"/>
    </w:rPr>
  </w:style>
  <w:style w:type="character" w:styleId="Menzionenonrisolta">
    <w:name w:val="Unresolved Mention"/>
    <w:basedOn w:val="Carpredefinitoparagrafo"/>
    <w:uiPriority w:val="99"/>
    <w:semiHidden/>
    <w:unhideWhenUsed/>
    <w:rsid w:val="00A470C0"/>
    <w:rPr>
      <w:color w:val="605E5C"/>
      <w:shd w:val="clear" w:color="auto" w:fill="E1DFDD"/>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masterpsicologiadellosport.it/iscriviti-or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terpsicologiadellosport.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asterpsicologiadellosport.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masterpsicologiadellosport.it" TargetMode="External"/><Relationship Id="rId4" Type="http://schemas.openxmlformats.org/officeDocument/2006/relationships/settings" Target="settings.xml"/><Relationship Id="rId9" Type="http://schemas.openxmlformats.org/officeDocument/2006/relationships/hyperlink" Target="mailto:info@masterpsicologiadellosport.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QPA5oUfZDc/15MqxP8MHSKm+/A==">AMUW2mWSsBmY45IOz8XxhwdYzPbYbht18ufV+kEVTnRaRRV+Yj4cUE2cK/Pp+SVVKQL+xxZP+Mye/F0xnSAvHZUxU8UCC/S/CCxn48CqMmd2O38WE4nbl9umUx4nPN2c2nVz4fLqjXZk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2701</Words>
  <Characters>15397</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missana</dc:creator>
  <cp:lastModifiedBy>marco sammarco</cp:lastModifiedBy>
  <cp:revision>2</cp:revision>
  <dcterms:created xsi:type="dcterms:W3CDTF">2020-09-28T19:58:00Z</dcterms:created>
  <dcterms:modified xsi:type="dcterms:W3CDTF">2020-09-28T19:58:00Z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2020-02-02T00:00:00Z</vt:filetime>
  </property>
  <property fmtid="{D5CDD505-2E9C-101B-9397-08002B2CF9AE}" pid="3" name="Creator">
    <vt:lpwstr>Microsoft® Word per Office 365</vt:lpwstr>
  </property>
  <property fmtid="{D5CDD505-2E9C-101B-9397-08002B2CF9AE}" pid="4" name="LastSaved">
    <vt:filetime>2020-09-24T00:00:00Z</vt:filetime>
  </property>
</Properties>
</file>